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E24F000" Type="http://schemas.openxmlformats.org/officeDocument/2006/relationships/officeDocument" Target="/word/document.xml" /><Relationship Id="coreR3E24F00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G03</w:t>
      </w:r>
    </w:p>
    <w:p>
      <w:pPr>
        <w:pStyle w:val="P4"/>
      </w:pPr>
      <w:r>
        <w:t>Contactos Comerciales de los Participantes</w:t>
      </w:r>
    </w:p>
    <w:p>
      <w:pPr>
        <w:pStyle w:val="P1"/>
        <w:spacing w:lineRule="auto" w:line="240"/>
        <w:rPr>
          <w:rStyle w:val="C3"/>
          <w:b w:val="1"/>
          <w:i w:val="1"/>
          <w:sz w:val="20"/>
        </w:rPr>
      </w:pPr>
      <w:r>
        <w:rPr>
          <w:rStyle w:val="C3"/>
          <w:b w:val="0"/>
          <w:i w:val="1"/>
          <w:sz w:val="20"/>
        </w:rPr>
        <w:t>[</w:t>
      </w:r>
      <w:r>
        <w:rPr>
          <w:rStyle w:val="C3"/>
          <w:b w:val="0"/>
          <w:i w:val="1"/>
          <w:sz w:val="20"/>
        </w:rPr>
        <w:t>Un</w:t>
      </w:r>
      <w:r>
        <w:rPr>
          <w:rStyle w:val="C3"/>
          <w:b w:val="0"/>
          <w:i w:val="1"/>
          <w:sz w:val="20"/>
        </w:rPr>
        <w:t xml:space="preserve"> form</w:t>
      </w:r>
      <w:r>
        <w:rPr>
          <w:rStyle w:val="C3"/>
          <w:b w:val="0"/>
          <w:i w:val="1"/>
          <w:sz w:val="20"/>
        </w:rPr>
        <w:t>ulario por</w:t>
      </w:r>
      <w:r>
        <w:rPr>
          <w:rStyle w:val="C3"/>
          <w:b w:val="0"/>
          <w:i w:val="1"/>
          <w:sz w:val="20"/>
        </w:rPr>
        <w:t xml:space="preserve"> </w:t>
      </w:r>
      <w:r>
        <w:rPr>
          <w:rStyle w:val="C3"/>
          <w:b w:val="0"/>
          <w:i w:val="1"/>
          <w:sz w:val="20"/>
        </w:rPr>
        <w:t>cada</w:t>
      </w:r>
      <w:r>
        <w:rPr>
          <w:rStyle w:val="C3"/>
          <w:b w:val="0"/>
          <w:i w:val="1"/>
          <w:sz w:val="20"/>
        </w:rPr>
        <w:t xml:space="preserve"> </w:t>
      </w:r>
      <w:r>
        <w:rPr>
          <w:rStyle w:val="C3"/>
          <w:b w:val="0"/>
          <w:i w:val="1"/>
          <w:sz w:val="20"/>
        </w:rPr>
        <w:t>estatuto del Participante</w:t>
      </w:r>
      <w:r>
        <w:rPr>
          <w:rStyle w:val="C3"/>
          <w:b w:val="0"/>
          <w:i w:val="1"/>
          <w:sz w:val="20"/>
        </w:rPr>
        <w:t>]</w:t>
      </w:r>
    </w:p>
    <w:p>
      <w:pPr>
        <w:jc w:val="center"/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pStyle w:val="P3"/>
        <w:numPr>
          <w:ilvl w:val="0"/>
          <w:numId w:val="5"/>
        </w:numPr>
        <w:spacing w:lineRule="auto" w:line="360" w:before="0" w:after="0"/>
        <w:jc w:val="left"/>
        <w:rPr>
          <w:rStyle w:val="C3"/>
          <w:color w:val="404040"/>
          <w:sz w:val="20"/>
        </w:rPr>
      </w:pPr>
      <w:r>
        <w:rPr>
          <w:rStyle w:val="C3"/>
          <w:b w:val="1"/>
          <w:color w:val="404040"/>
          <w:sz w:val="22"/>
        </w:rPr>
        <w:t xml:space="preserve">Miembro/Agente de Liquidación: </w:t>
      </w:r>
      <w:r>
        <w:rPr>
          <w:rStyle w:val="C3"/>
          <w:color w:val="404040"/>
          <w:sz w:val="20"/>
        </w:rPr>
        <w:t>___________________________________________</w:t>
      </w:r>
    </w:p>
    <w:p>
      <w:pPr>
        <w:rPr>
          <w:rStyle w:val="C3"/>
          <w:rFonts w:ascii="Arial" w:hAnsi="Arial"/>
          <w:sz w:val="20"/>
        </w:rPr>
      </w:pPr>
    </w:p>
    <w:tbl>
      <w:tblPr>
        <w:tblStyle w:val="T2"/>
        <w:tblW w:w="0" w:type="auto"/>
        <w:tblInd w:w="108" w:type="dxa"/>
        <w:tblLayout w:type="autofit"/>
      </w:tblPr>
      <w:tblGrid/>
      <w:tr>
        <w:tc>
          <w:tcPr>
            <w:tcW w:w="2700" w:type="dxa"/>
            <w:vAlign w:val="center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sz w:val="22"/>
              </w:rPr>
              <w:t>Tipo de Miembro:</w:t>
            </w:r>
          </w:p>
        </w:tc>
        <w:tc>
          <w:tcPr>
            <w:tcW w:w="1924" w:type="dxa"/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M</w:t>
            </w:r>
            <w:r>
              <w:rPr>
                <w:rStyle w:val="C3"/>
                <w:i w:val="1"/>
                <w:sz w:val="16"/>
              </w:rPr>
              <w:t>i</w:t>
            </w:r>
            <w:r>
              <w:rPr>
                <w:rStyle w:val="C3"/>
                <w:i w:val="1"/>
                <w:sz w:val="16"/>
              </w:rPr>
              <w:t>embro Negociador</w:t>
            </w:r>
          </w:p>
        </w:tc>
        <w:tc>
          <w:tcPr>
            <w:tcW w:w="416" w:type="dxa"/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44" w:type="dxa"/>
            <w:tcBorders>
              <w:left w:val="none" w:sz="0" w:space="0" w:shadow="0" w:frame="0"/>
            </w:tcBorders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 xml:space="preserve">Agente de </w:t>
            </w:r>
            <w:r>
              <w:rPr>
                <w:rStyle w:val="C3"/>
                <w:i w:val="1"/>
                <w:sz w:val="16"/>
              </w:rPr>
              <w:t xml:space="preserve">Liquidación </w:t>
            </w:r>
            <w:r>
              <w:rPr>
                <w:rStyle w:val="C3"/>
                <w:i w:val="1"/>
                <w:sz w:val="16"/>
              </w:rPr>
              <w:t>Física</w:t>
            </w:r>
          </w:p>
        </w:tc>
        <w:tc>
          <w:tcPr>
            <w:tcW w:w="416" w:type="dxa"/>
          </w:tcPr>
          <w:p>
            <w:pPr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  <w:tr>
        <w:tc>
          <w:tcPr>
            <w:tcW w:w="2700" w:type="dxa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1924" w:type="dxa"/>
          </w:tcPr>
          <w:p>
            <w:pPr>
              <w:spacing w:lineRule="auto" w:line="360"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</w:t>
            </w:r>
            <w:r>
              <w:rPr>
                <w:rStyle w:val="C3"/>
                <w:rFonts w:ascii="Arial" w:hAnsi="Arial"/>
                <w:i w:val="1"/>
                <w:sz w:val="16"/>
              </w:rPr>
              <w:t>i</w:t>
            </w:r>
            <w:r>
              <w:rPr>
                <w:rStyle w:val="C3"/>
                <w:rFonts w:ascii="Arial" w:hAnsi="Arial"/>
                <w:i w:val="1"/>
                <w:sz w:val="16"/>
              </w:rPr>
              <w:t>embro Compensador</w:t>
            </w:r>
          </w:p>
        </w:tc>
        <w:tc>
          <w:tcPr>
            <w:tcW w:w="416" w:type="dxa"/>
          </w:tcPr>
          <w:p>
            <w:pPr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44" w:type="dxa"/>
            <w:tcBorders>
              <w:left w:val="none" w:sz="0" w:space="0" w:shadow="0" w:frame="0"/>
            </w:tcBorders>
          </w:tcPr>
          <w:p>
            <w:pPr>
              <w:pStyle w:val="P3"/>
              <w:spacing w:lineRule="auto" w:line="36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 xml:space="preserve">Agente de </w:t>
            </w:r>
            <w:r>
              <w:rPr>
                <w:rStyle w:val="C3"/>
                <w:i w:val="1"/>
                <w:sz w:val="16"/>
              </w:rPr>
              <w:t xml:space="preserve">Liquidación </w:t>
            </w:r>
            <w:r>
              <w:rPr>
                <w:rStyle w:val="C3"/>
                <w:i w:val="1"/>
                <w:sz w:val="16"/>
              </w:rPr>
              <w:t>Financi</w:t>
            </w:r>
            <w:r>
              <w:rPr>
                <w:rStyle w:val="C3"/>
                <w:i w:val="1"/>
                <w:sz w:val="16"/>
              </w:rPr>
              <w:t>e</w:t>
            </w:r>
            <w:r>
              <w:rPr>
                <w:rStyle w:val="C3"/>
                <w:i w:val="1"/>
                <w:sz w:val="16"/>
              </w:rPr>
              <w:t>ra</w:t>
            </w:r>
          </w:p>
        </w:tc>
        <w:tc>
          <w:tcPr>
            <w:tcW w:w="416" w:type="dxa"/>
          </w:tcPr>
          <w:p>
            <w:pPr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pStyle w:val="P3"/>
        <w:numPr>
          <w:ilvl w:val="0"/>
          <w:numId w:val="5"/>
        </w:numPr>
        <w:spacing w:lineRule="auto" w:line="360" w:before="0" w:after="0"/>
        <w:jc w:val="left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>Identificación del contacto comercial</w:t>
      </w:r>
      <w:r>
        <w:rPr>
          <w:rStyle w:val="C3"/>
          <w:b w:val="1"/>
          <w:color w:val="404040"/>
          <w:sz w:val="22"/>
        </w:rPr>
        <w:t>*:</w:t>
      </w:r>
    </w:p>
    <w:tbl>
      <w:tblPr>
        <w:tblStyle w:val="T2"/>
        <w:tblW w:w="82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Nombr</w:t>
            </w:r>
            <w:r>
              <w:rPr>
                <w:rStyle w:val="C3"/>
                <w:i w:val="1"/>
              </w:rPr>
              <w:t>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Posició</w:t>
            </w:r>
            <w:r>
              <w:rPr>
                <w:rStyle w:val="C3"/>
                <w:i w:val="1"/>
              </w:rPr>
              <w:t>n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Dirección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Ciudad/Código Postal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País</w:t>
            </w:r>
            <w:r>
              <w:rPr>
                <w:rStyle w:val="C3"/>
                <w:i w:val="1"/>
              </w:rPr>
              <w:t>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Teléfono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E-mail: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</w:tbl>
    <w:p>
      <w:pPr>
        <w:tabs>
          <w:tab w:val="left" w:pos="360" w:leader="none"/>
        </w:tabs>
        <w:spacing w:before="240"/>
        <w:ind w:left="426"/>
        <w:rPr>
          <w:rStyle w:val="C3"/>
          <w:rFonts w:ascii="Arial" w:hAnsi="Arial"/>
          <w:i w:val="1"/>
          <w:sz w:val="16"/>
        </w:rPr>
      </w:pPr>
      <w:r>
        <w:rPr>
          <w:rStyle w:val="C3"/>
          <w:rFonts w:ascii="Arial" w:hAnsi="Arial"/>
          <w:i w:val="1"/>
          <w:sz w:val="16"/>
        </w:rPr>
        <w:t xml:space="preserve">* Por </w:t>
      </w:r>
      <w:r>
        <w:rPr>
          <w:rStyle w:val="C3"/>
          <w:rFonts w:ascii="Arial" w:hAnsi="Arial"/>
          <w:i w:val="1"/>
          <w:sz w:val="16"/>
        </w:rPr>
        <w:t>favo</w:t>
      </w:r>
      <w:r>
        <w:rPr>
          <w:rStyle w:val="C3"/>
          <w:rFonts w:ascii="Arial" w:hAnsi="Arial"/>
          <w:i w:val="1"/>
          <w:sz w:val="16"/>
        </w:rPr>
        <w:t>r rellene los campos que considere relevantes</w:t>
      </w: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3209" w:type="dxa"/>
          </w:tcPr>
          <w:p>
            <w:pPr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22"/>
              </w:rPr>
              <w:t>Fecha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: </w:t>
            </w:r>
            <w:r>
              <w:rPr>
                <w:rStyle w:val="C3"/>
                <w:rFonts w:ascii="Arial" w:hAnsi="Arial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sz w:val="22"/>
              </w:rPr>
              <w:t>/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sz w:val="22"/>
              </w:rPr>
              <w:t xml:space="preserve"> /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 xml:space="preserve">_____ </w:t>
            </w:r>
          </w:p>
          <w:p>
            <w:pPr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b w:val="1"/>
          <w:sz w:val="22"/>
        </w:rPr>
      </w:pPr>
    </w:p>
    <w:tbl>
      <w:tblPr>
        <w:tblStyle w:val="T2"/>
        <w:tblW w:w="4820" w:type="dxa"/>
        <w:tblInd w:w="-32" w:type="dxa"/>
        <w:tblLayout w:type="autofit"/>
      </w:tblPr>
      <w:tblGrid/>
      <w:tr>
        <w:trPr>
          <w:wAfter w:w="0" w:type="dxa"/>
        </w:trPr>
        <w:tc>
          <w:tcPr>
            <w:tcW w:w="4820" w:type="dxa"/>
          </w:tcPr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</w:trPr>
        <w:tc>
          <w:tcPr>
            <w:tcW w:w="4820" w:type="dxa"/>
            <w:tcBorders>
              <w:top w:val="single" w:sz="4" w:space="0" w:shadow="0" w:frame="0" w:color="808080"/>
            </w:tcBorders>
          </w:tcPr>
          <w:p>
            <w:pPr>
              <w:spacing w:before="120"/>
              <w:ind w:right="-28"/>
              <w:rPr>
                <w:rStyle w:val="C3"/>
                <w:rFonts w:ascii="Arial" w:hAnsi="Arial"/>
                <w:i w:val="1"/>
                <w:sz w:val="16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</w:t>
            </w:r>
            <w:r>
              <w:rPr>
                <w:rStyle w:val="C3"/>
                <w:rFonts w:ascii="Arial" w:hAnsi="Arial"/>
                <w:i w:val="1"/>
                <w:sz w:val="16"/>
              </w:rPr>
              <w:t>iemb</w:t>
            </w:r>
            <w:r>
              <w:rPr>
                <w:rStyle w:val="C3"/>
                <w:rFonts w:ascii="Arial" w:hAnsi="Arial"/>
                <w:i w:val="1"/>
                <w:sz w:val="16"/>
              </w:rPr>
              <w:t>r</w:t>
            </w:r>
            <w:r>
              <w:rPr>
                <w:rStyle w:val="C3"/>
                <w:rFonts w:ascii="Arial" w:hAnsi="Arial"/>
                <w:i w:val="1"/>
                <w:sz w:val="16"/>
              </w:rPr>
              <w:t>o</w:t>
            </w:r>
            <w:r>
              <w:rPr>
                <w:rStyle w:val="C3"/>
                <w:rFonts w:ascii="Arial" w:hAnsi="Arial"/>
                <w:i w:val="1"/>
                <w:sz w:val="16"/>
              </w:rPr>
              <w:t>/</w:t>
            </w:r>
            <w:r>
              <w:rPr>
                <w:rStyle w:val="C3"/>
                <w:rFonts w:ascii="Arial" w:hAnsi="Arial"/>
                <w:i w:val="1"/>
                <w:sz w:val="16"/>
              </w:rPr>
              <w:t xml:space="preserve">Firma del Representante Autorizado del </w:t>
            </w:r>
            <w:r>
              <w:rPr>
                <w:rStyle w:val="C3"/>
                <w:rFonts w:ascii="Arial" w:hAnsi="Arial"/>
                <w:i w:val="1"/>
                <w:sz w:val="16"/>
              </w:rPr>
              <w:t>Agent</w:t>
            </w:r>
            <w:r>
              <w:rPr>
                <w:rStyle w:val="C3"/>
                <w:rFonts w:ascii="Arial" w:hAnsi="Arial"/>
                <w:i w:val="1"/>
                <w:sz w:val="16"/>
              </w:rPr>
              <w:t>e</w:t>
            </w:r>
          </w:p>
        </w:tc>
      </w:tr>
    </w:tbl>
    <w:p>
      <w:pPr>
        <w:rPr>
          <w:rStyle w:val="C3"/>
          <w:rFonts w:ascii="Arial" w:hAnsi="Arial"/>
          <w:i w:val="1"/>
          <w:sz w:val="18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7" w:h="16840" w:code="0"/>
      <w:pgMar w:left="1418" w:right="1418" w:top="1701" w:bottom="1134" w:header="709" w:footer="51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464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  <w:trHeight w:hRule="atLeast" w:val="846"/>
      </w:trPr>
      <w:tc>
        <w:tcPr>
          <w:tcW w:w="3828" w:type="dxa"/>
        </w:tcPr>
        <w:p>
          <w:pPr>
            <w:pStyle w:val="P6"/>
            <w:tabs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6"/>
            <w:tabs>
              <w:tab w:val="right" w:pos="13500" w:leader="none"/>
            </w:tabs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5636" w:type="dxa"/>
        </w:tcPr>
        <w:p>
          <w:pPr>
            <w:pStyle w:val="P6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21 000 60 21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pStyle w:val="P6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4871720</wp:posOffset>
          </wp:positionH>
          <wp:positionV relativeFrom="paragraph">
            <wp:posOffset>104140</wp:posOffset>
          </wp:positionV>
          <wp:extent cx="746125" cy="28511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-98425</wp:posOffset>
          </wp:positionH>
          <wp:positionV relativeFrom="paragraph">
            <wp:posOffset>55880</wp:posOffset>
          </wp:positionV>
          <wp:extent cx="1314450" cy="33337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314450" cy="33337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C8D1D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</w:pPr>
      <w:rPr>
        <w:b w:val="1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1">
    <w:nsid w:val="0D10408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4B5D02BE"/>
    <w:multiLevelType w:val="hybridMultilevel"/>
    <w:lvl w:ilvl="0" w:tplc="2352D1B8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01E462F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15ABF0ED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62F7968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22FBBD20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1B9A4F97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46D86EEB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10630C06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64E0B0A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3">
    <w:nsid w:val="611F28BC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486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432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680"/>
      </w:pPr>
      <w:rPr/>
    </w:lvl>
    <w:lvl w:ilvl="3">
      <w:start w:val="1"/>
      <w:numFmt w:val="lowerLetter"/>
      <w:suff w:val="tab"/>
      <w:lvlText w:val="%4)"/>
      <w:lvlJc w:val="left"/>
      <w:pPr>
        <w:ind w:hanging="360" w:left="360"/>
        <w:tabs>
          <w:tab w:val="left" w:pos="360" w:leader="none"/>
        </w:tabs>
      </w:pPr>
      <w:rPr/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>
        <w:sz w:val="22"/>
      </w:rPr>
    </w:lvl>
    <w:lvl w:ilvl="5">
      <w:start w:val="1"/>
      <w:numFmt w:val="lowerLetter"/>
      <w:suff w:val="tab"/>
      <w:lvlText w:val="%6)"/>
      <w:lvlJc w:val="left"/>
      <w:pPr>
        <w:ind w:hanging="360" w:left="1211"/>
        <w:tabs>
          <w:tab w:val="left" w:pos="1211" w:leader="none"/>
        </w:tabs>
      </w:pPr>
      <w:rPr>
        <w:sz w:val="22"/>
      </w:rPr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4">
    <w:nsid w:val="667C7E7E"/>
    <w:multiLevelType w:val="hybridMultilevel"/>
    <w:lvl w:ilvl="0" w:tplc="1C5E5F7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6CDE83F0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7866CEA1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3822646E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57878DF0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4224173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322D9E3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1E719E9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F810E5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Estilo Chapter + Antes:  0 pto"/>
    <w:basedOn w:val="P0"/>
    <w:next w:val="P2"/>
    <w:pPr>
      <w:keepNext w:val="1"/>
      <w:keepLines w:val="1"/>
      <w:pageBreakBefore w:val="1"/>
      <w:spacing w:lineRule="auto" w:line="360"/>
      <w:jc w:val="center"/>
      <w:outlineLvl w:val="0"/>
    </w:pPr>
    <w:rPr>
      <w:rFonts w:ascii="Arial" w:hAnsi="Arial"/>
      <w:b w:val="1"/>
      <w:sz w:val="28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" w:hAnsi="Arial"/>
      <w:b w:val="1"/>
      <w:color w:val="7F7F7F"/>
    </w:rPr>
  </w:style>
  <w:style w:type="paragraph" w:styleId="P5">
    <w:name w:val="Cabeçalho"/>
    <w:basedOn w:val="P0"/>
    <w:next w:val="P5"/>
    <w:pPr>
      <w:tabs>
        <w:tab w:val="center" w:pos="4320" w:leader="none"/>
        <w:tab w:val="right" w:pos="8640" w:leader="none"/>
      </w:tabs>
    </w:pPr>
    <w:rPr/>
  </w:style>
  <w:style w:type="paragraph" w:styleId="P6">
    <w:name w:val="Rodapé"/>
    <w:basedOn w:val="P0"/>
    <w:next w:val="P6"/>
    <w:link w:val="C4"/>
    <w:pPr>
      <w:tabs>
        <w:tab w:val="center" w:pos="4320" w:leader="none"/>
        <w:tab w:val="right" w:pos="8640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6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pesteves</dc:creator>
  <dcterms:created xsi:type="dcterms:W3CDTF">2006-10-01T10:35:00Z</dcterms:created>
  <cp:lastModifiedBy>Susana Mendes [OMIP]</cp:lastModifiedBy>
  <cp:lastPrinted>2006-09-14T14:15:00Z</cp:lastPrinted>
  <dcterms:modified xsi:type="dcterms:W3CDTF">2020-02-26T15:36:45Z</dcterms:modified>
  <cp:revision>11</cp:revision>
  <dc:title>Exmo</dc:title>
</cp:coreProperties>
</file>