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49ABA13" Type="http://schemas.openxmlformats.org/officeDocument/2006/relationships/officeDocument" Target="/word/document.xml" /><Relationship Id="coreR449ABA1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left" w:pos="0" w:leader="none"/>
          <w:tab w:val="center" w:pos="14580" w:leader="none"/>
        </w:tabs>
        <w:spacing w:lineRule="auto" w:line="240" w:before="0" w:after="0"/>
        <w:jc w:val="left"/>
        <w:rPr>
          <w:rStyle w:val="C3"/>
          <w:sz w:val="28"/>
        </w:rPr>
      </w:pP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18"/>
        </w:rPr>
      </w:pPr>
      <w:r>
        <w:rPr>
          <w:rStyle w:val="C3"/>
          <w:color w:val="92D050"/>
          <w:sz w:val="28"/>
        </w:rPr>
        <w:t>Model G07</w:t>
      </w: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7F7F7F"/>
          <w:sz w:val="28"/>
        </w:rPr>
      </w:pPr>
      <w:r>
        <w:rPr>
          <w:rStyle w:val="C3"/>
          <w:color w:val="7F7F7F"/>
          <w:sz w:val="28"/>
        </w:rPr>
        <w:t>Subscription of OMIP VIEWER</w:t>
      </w:r>
    </w:p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p>
      <w:pPr>
        <w:numPr>
          <w:ilvl w:val="0"/>
          <w:numId w:val="6"/>
        </w:numPr>
        <w:tabs>
          <w:tab w:val="left" w:pos="360" w:leader="none"/>
          <w:tab w:val="clear" w:pos="720" w:leader="none"/>
        </w:tabs>
        <w:spacing w:lineRule="auto" w:line="360"/>
        <w:ind w:hanging="720" w:right="-180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Identification</w:t>
      </w:r>
    </w:p>
    <w:tbl>
      <w:tblPr>
        <w:tblStyle w:val="T2"/>
        <w:tblW w:w="14040" w:type="dxa"/>
        <w:tblInd w:w="468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603"/>
        </w:trPr>
        <w:tc>
          <w:tcPr>
            <w:tcW w:w="140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Company:                                                                                            Address:                                                                                                                                       </w:t>
            </w:r>
          </w:p>
        </w:tc>
      </w:tr>
      <w:tr>
        <w:trPr>
          <w:trHeight w:hRule="atLeast" w:val="603"/>
        </w:trPr>
        <w:tc>
          <w:tcPr>
            <w:tcW w:w="14040" w:type="dxa"/>
            <w:vAlign w:val="center"/>
          </w:tcPr>
          <w:p>
            <w:pPr>
              <w:tabs>
                <w:tab w:val="left" w:pos="5997" w:leader="none"/>
              </w:tabs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VAT Number:                                                                                      Invoice Contacts:                                                                                                                                                                    </w:t>
            </w:r>
          </w:p>
        </w:tc>
      </w:tr>
    </w:tbl>
    <w:p>
      <w:pPr>
        <w:rPr>
          <w:rStyle w:val="C3"/>
          <w:rFonts w:ascii="Arial" w:hAnsi="Arial"/>
          <w:sz w:val="8"/>
        </w:rPr>
      </w:pPr>
    </w:p>
    <w:p>
      <w:pPr>
        <w:rPr>
          <w:rStyle w:val="C3"/>
          <w:rFonts w:ascii="Arial" w:hAnsi="Arial"/>
          <w:sz w:val="8"/>
        </w:rPr>
      </w:pPr>
    </w:p>
    <w:p>
      <w:pPr>
        <w:rPr>
          <w:rStyle w:val="C3"/>
          <w:rFonts w:ascii="Arial" w:hAnsi="Arial"/>
          <w:sz w:val="8"/>
        </w:rPr>
      </w:pPr>
    </w:p>
    <w:p>
      <w:pPr>
        <w:rPr>
          <w:rStyle w:val="C3"/>
          <w:rFonts w:ascii="Arial" w:hAnsi="Arial"/>
          <w:sz w:val="8"/>
        </w:rPr>
      </w:pPr>
    </w:p>
    <w:p>
      <w:pPr>
        <w:rPr>
          <w:rStyle w:val="C3"/>
          <w:rFonts w:ascii="Arial" w:hAnsi="Arial"/>
          <w:sz w:val="8"/>
        </w:rPr>
      </w:pPr>
    </w:p>
    <w:p>
      <w:pPr>
        <w:pStyle w:val="P6"/>
        <w:numPr>
          <w:ilvl w:val="0"/>
          <w:numId w:val="6"/>
        </w:numPr>
        <w:tabs>
          <w:tab w:val="left" w:pos="360" w:leader="none"/>
          <w:tab w:val="clear" w:pos="720" w:leader="none"/>
        </w:tabs>
        <w:spacing w:lineRule="auto" w:line="360" w:before="360"/>
        <w:ind w:hanging="720"/>
        <w:jc w:val="both"/>
        <w:rPr>
          <w:rStyle w:val="C3"/>
          <w:b w:val="1"/>
        </w:rPr>
      </w:pPr>
      <w:r>
        <w:rPr>
          <w:rStyle w:val="C3"/>
          <w:b w:val="1"/>
        </w:rPr>
        <w:t>Users:</w:t>
      </w:r>
    </w:p>
    <w:tbl>
      <w:tblPr>
        <w:tblStyle w:val="T2"/>
        <w:tblpPr w:leftFromText="180" w:rightFromText="180" w:tblpX="1" w:tblpY="24" w:horzAnchor="margin" w:vertAnchor="text" w:tblpXSpec="center"/>
        <w:tblW w:w="13858" w:type="dxa"/>
        <w:tblBorders>
          <w:top w:val="dotted" w:sz="4" w:space="0" w:shadow="0" w:frame="0" w:color="595959"/>
          <w:left w:val="none" w:sz="0" w:space="0" w:shadow="0" w:frame="0"/>
          <w:bottom w:val="dotted" w:sz="4" w:space="0" w:shadow="0" w:frame="0" w:color="595959"/>
          <w:right w:val="none" w:sz="0" w:space="0" w:shadow="0" w:frame="0"/>
          <w:insideH w:val="dotted" w:sz="4" w:space="0" w:shadow="0" w:frame="0" w:color="595959"/>
          <w:insideV w:val="dotted" w:sz="4" w:space="0" w:shadow="0" w:frame="0" w:color="595959"/>
        </w:tblBorders>
        <w:tblLayout w:type="fixed"/>
      </w:tblPr>
      <w:tblGrid/>
      <w:tr>
        <w:trPr>
          <w:wAfter w:w="0" w:type="dxa"/>
          <w:trHeight w:hRule="atLeast" w:val="475"/>
        </w:trPr>
        <w:tc>
          <w:tcPr>
            <w:tcW w:w="3557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Name of User</w:t>
            </w:r>
          </w:p>
        </w:tc>
        <w:tc>
          <w:tcPr>
            <w:tcW w:w="2089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Telephone</w:t>
            </w:r>
          </w:p>
        </w:tc>
        <w:tc>
          <w:tcPr>
            <w:tcW w:w="3780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Address 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E-mail</w:t>
            </w:r>
          </w:p>
        </w:tc>
        <w:tc>
          <w:tcPr>
            <w:tcW w:w="2632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Username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(1)</w:t>
            </w:r>
          </w:p>
        </w:tc>
      </w:tr>
      <w:tr>
        <w:trPr>
          <w:wAfter w:w="0" w:type="dxa"/>
          <w:trHeight w:hRule="atLeast" w:val="506"/>
        </w:trPr>
        <w:tc>
          <w:tcPr>
            <w:tcW w:w="3557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  <w:tc>
          <w:tcPr>
            <w:tcW w:w="2089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  <w:tc>
          <w:tcPr>
            <w:tcW w:w="3780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  <w:tc>
          <w:tcPr>
            <w:tcW w:w="1800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  <w:tc>
          <w:tcPr>
            <w:tcW w:w="263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</w:tr>
    </w:tbl>
    <w:p>
      <w:pPr>
        <w:tabs>
          <w:tab w:val="left" w:pos="360" w:leader="none"/>
        </w:tabs>
        <w:rPr>
          <w:rStyle w:val="C3"/>
          <w:rFonts w:ascii="Arial" w:hAnsi="Arial"/>
          <w:sz w:val="14"/>
          <w:highlight w:val="yellow"/>
        </w:rPr>
      </w:pPr>
    </w:p>
    <w:p>
      <w:pPr>
        <w:numPr>
          <w:ilvl w:val="0"/>
          <w:numId w:val="4"/>
        </w:numPr>
        <w:tabs>
          <w:tab w:val="left" w:pos="360" w:leader="none"/>
          <w:tab w:val="clear" w:pos="688" w:leader="none"/>
        </w:tabs>
        <w:ind w:hanging="708" w:left="1134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Character limit: from 3 to 8 </w:t>
      </w:r>
    </w:p>
    <w:p>
      <w:pPr>
        <w:spacing w:lineRule="auto" w:line="360"/>
        <w:rPr>
          <w:rStyle w:val="C3"/>
          <w:rFonts w:ascii="Arial" w:hAnsi="Arial"/>
          <w:b w:val="1"/>
          <w:color w:val="000000"/>
          <w:sz w:val="20"/>
        </w:rPr>
      </w:pPr>
    </w:p>
    <w:p>
      <w:pPr>
        <w:spacing w:lineRule="auto" w:line="360"/>
        <w:rPr>
          <w:rStyle w:val="C3"/>
          <w:rFonts w:ascii="Arial" w:hAnsi="Arial"/>
          <w:b w:val="1"/>
          <w:color w:val="000000"/>
          <w:sz w:val="20"/>
        </w:rPr>
      </w:pPr>
    </w:p>
    <w:p>
      <w:pPr>
        <w:spacing w:lineRule="auto" w:line="360"/>
        <w:ind w:left="284"/>
        <w:rPr>
          <w:rStyle w:val="C3"/>
          <w:rFonts w:ascii="Arial" w:hAnsi="Arial"/>
          <w:color w:val="000000"/>
          <w:sz w:val="20"/>
        </w:rPr>
      </w:pPr>
      <w:r>
        <w:rPr>
          <w:rStyle w:val="C3"/>
          <w:rFonts w:ascii="Arial" w:hAnsi="Arial"/>
          <w:b w:val="1"/>
          <w:color w:val="000000"/>
          <w:sz w:val="16"/>
        </w:rPr>
        <w:t>Instructions:</w:t>
      </w:r>
      <w:r>
        <w:rPr>
          <w:rStyle w:val="C3"/>
          <w:rFonts w:ascii="Arial" w:hAnsi="Arial"/>
          <w:color w:val="000000"/>
          <w:sz w:val="20"/>
        </w:rPr>
        <w:t xml:space="preserve"> </w:t>
      </w:r>
    </w:p>
    <w:p>
      <w:pPr>
        <w:spacing w:lineRule="auto" w:line="360"/>
        <w:ind w:left="284"/>
        <w:rPr>
          <w:rStyle w:val="C3"/>
          <w:rFonts w:ascii="Arial" w:hAnsi="Arial"/>
          <w:color w:val="000000"/>
          <w:sz w:val="16"/>
        </w:rPr>
      </w:pPr>
      <w:r>
        <w:rPr>
          <w:rStyle w:val="C3"/>
          <w:rFonts w:ascii="Arial" w:hAnsi="Arial"/>
          <w:color w:val="000000"/>
          <w:sz w:val="16"/>
        </w:rPr>
        <w:t xml:space="preserve">Sign and send by Fax/Email. OMIP  will invoice the rest of the year (proportional). </w:t>
      </w:r>
    </w:p>
    <w:p>
      <w:pPr>
        <w:spacing w:lineRule="auto" w:line="360"/>
        <w:ind w:left="284"/>
        <w:rPr>
          <w:rStyle w:val="C3"/>
          <w:rFonts w:ascii="Arial" w:hAnsi="Arial"/>
          <w:color w:val="000000"/>
          <w:sz w:val="16"/>
        </w:rPr>
      </w:pPr>
      <w:r>
        <w:rPr>
          <w:rStyle w:val="C3"/>
          <w:rFonts w:ascii="Arial" w:hAnsi="Arial"/>
          <w:color w:val="000000"/>
          <w:sz w:val="16"/>
        </w:rPr>
        <w:t>Money transfers: IBAN: PT50003500820000759873034. SWIFT Code: CGDIPTPL.</w:t>
      </w:r>
    </w:p>
    <w:p>
      <w:pPr>
        <w:spacing w:lineRule="auto" w:line="360"/>
        <w:rPr>
          <w:rStyle w:val="C3"/>
          <w:rFonts w:ascii="Arial" w:hAnsi="Arial"/>
          <w:color w:val="000000"/>
          <w:sz w:val="20"/>
        </w:rPr>
      </w:pPr>
    </w:p>
    <w:p>
      <w:pPr>
        <w:rPr>
          <w:rStyle w:val="C3"/>
          <w:rFonts w:ascii="Arial" w:hAnsi="Arial"/>
          <w:sz w:val="16"/>
        </w:rPr>
      </w:pPr>
    </w:p>
    <w:p>
      <w:pPr>
        <w:rPr>
          <w:rStyle w:val="C3"/>
          <w:rFonts w:ascii="Arial" w:hAnsi="Arial"/>
          <w:sz w:val="16"/>
        </w:rPr>
      </w:pPr>
    </w:p>
    <w:p>
      <w:pPr>
        <w:rPr>
          <w:rStyle w:val="C3"/>
          <w:rFonts w:ascii="Arial" w:hAnsi="Arial"/>
          <w:sz w:val="16"/>
        </w:rPr>
      </w:pPr>
    </w:p>
    <w:p>
      <w:pPr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N</w:t>
      </w:r>
      <w:r>
        <w:rPr>
          <w:rStyle w:val="C3"/>
          <w:rFonts w:ascii="Arial" w:hAnsi="Arial"/>
          <w:b w:val="1"/>
          <w:sz w:val="22"/>
        </w:rPr>
        <w:t>a</w:t>
      </w:r>
      <w:r>
        <w:rPr>
          <w:rStyle w:val="C3"/>
          <w:rFonts w:ascii="Arial" w:hAnsi="Arial"/>
          <w:b w:val="1"/>
          <w:sz w:val="22"/>
        </w:rPr>
        <w:t>me</w:t>
      </w:r>
      <w:r>
        <w:rPr>
          <w:rStyle w:val="C3"/>
          <w:rFonts w:ascii="Arial" w:hAnsi="Arial"/>
          <w:sz w:val="22"/>
        </w:rPr>
        <w:t xml:space="preserve">: </w:t>
      </w:r>
      <w:r>
        <w:rPr>
          <w:rStyle w:val="C3"/>
          <w:rFonts w:ascii="Arial" w:hAnsi="Arial"/>
          <w:color w:val="808080"/>
          <w:sz w:val="22"/>
        </w:rPr>
        <w:t>_________________________________________________________________________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</w:t>
      </w:r>
    </w:p>
    <w:p>
      <w:pPr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>
      <w:pPr>
        <w:jc w:val="both"/>
        <w:rPr>
          <w:rStyle w:val="C3"/>
          <w:rFonts w:ascii="Arial" w:hAnsi="Arial"/>
        </w:rPr>
      </w:pPr>
      <w:r>
        <w:rPr>
          <w:rStyle w:val="C3"/>
          <w:rFonts w:ascii="Arial" w:hAnsi="Arial"/>
          <w:b w:val="1"/>
          <w:sz w:val="22"/>
        </w:rPr>
        <w:t xml:space="preserve">Signature: </w:t>
      </w:r>
      <w:r>
        <w:rPr>
          <w:rStyle w:val="C3"/>
          <w:rFonts w:ascii="Arial" w:hAnsi="Arial"/>
          <w:color w:val="808080"/>
          <w:sz w:val="22"/>
        </w:rPr>
        <w:t xml:space="preserve"> _____________________________________________________________________</w:t>
      </w:r>
      <w:r>
        <w:rPr>
          <w:rStyle w:val="C3"/>
          <w:rFonts w:ascii="Arial" w:hAnsi="Arial"/>
          <w:b w:val="1"/>
          <w:sz w:val="22"/>
        </w:rPr>
        <w:t xml:space="preserve">                   Date:</w:t>
      </w:r>
      <w:r>
        <w:rPr>
          <w:rStyle w:val="C3"/>
          <w:rFonts w:ascii="Arial" w:hAnsi="Arial"/>
          <w:sz w:val="22"/>
        </w:rPr>
        <w:t xml:space="preserve">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6838" w:h="11906" w:code="0" w:orient="landscape"/>
      <w:pgMar w:left="1134" w:right="1134" w:top="1134" w:bottom="624" w:header="709" w:footer="39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14459" w:type="dxa"/>
      <w:tblInd w:w="108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rPr>
        <w:wAfter w:w="0" w:type="dxa"/>
      </w:trPr>
      <w:tc>
        <w:tcPr>
          <w:tcW w:w="9000" w:type="dxa"/>
        </w:tcPr>
        <w:p>
          <w:pPr>
            <w:pStyle w:val="P5"/>
            <w:tabs>
              <w:tab w:val="clear" w:pos="8306" w:leader="none"/>
              <w:tab w:val="right" w:pos="9252" w:leader="none"/>
            </w:tabs>
            <w:spacing w:before="120"/>
            <w:ind w:right="72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 14 - 8º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E-mail: trading@omip.pt</w:t>
          </w:r>
        </w:p>
      </w:tc>
      <w:tc>
        <w:tcPr>
          <w:tcW w:w="5459" w:type="dxa"/>
        </w:tcPr>
        <w:p>
          <w:pPr>
            <w:pStyle w:val="P5"/>
            <w:tabs>
              <w:tab w:val="left" w:pos="324" w:leader="none"/>
              <w:tab w:val="clear" w:pos="4153" w:leader="none"/>
              <w:tab w:val="center" w:pos="4932" w:leader="none"/>
              <w:tab w:val="clear" w:pos="8306" w:leader="none"/>
              <w:tab w:val="right" w:pos="9252" w:leader="none"/>
            </w:tabs>
            <w:ind w:left="183" w:right="74"/>
            <w:rPr>
              <w:rStyle w:val="C3"/>
              <w:rFonts w:ascii="Arial" w:hAnsi="Arial"/>
              <w:sz w:val="14"/>
            </w:rPr>
          </w:pPr>
        </w:p>
      </w:tc>
    </w:tr>
  </w:tbl>
  <w:p>
    <w:pPr>
      <w:pStyle w:val="P5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ind w:right="111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7D82B2A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40"/>
        <w:tabs>
          <w:tab w:val="left" w:pos="14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60"/>
        <w:tabs>
          <w:tab w:val="left" w:pos="216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80"/>
        <w:tabs>
          <w:tab w:val="left" w:pos="288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600"/>
        <w:tabs>
          <w:tab w:val="left" w:pos="360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320"/>
        <w:tabs>
          <w:tab w:val="left" w:pos="43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40"/>
        <w:tabs>
          <w:tab w:val="left" w:pos="504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60"/>
        <w:tabs>
          <w:tab w:val="left" w:pos="5760" w:leader="none"/>
        </w:tabs>
      </w:pPr>
      <w:rPr/>
    </w:lvl>
  </w:abstractNum>
  <w:abstractNum w:abstractNumId="1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688"/>
        <w:tabs>
          <w:tab w:val="left" w:pos="688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08"/>
        <w:tabs>
          <w:tab w:val="left" w:pos="140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28"/>
        <w:tabs>
          <w:tab w:val="left" w:pos="212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48"/>
        <w:tabs>
          <w:tab w:val="left" w:pos="284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68"/>
        <w:tabs>
          <w:tab w:val="left" w:pos="356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288"/>
        <w:tabs>
          <w:tab w:val="left" w:pos="428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08"/>
        <w:tabs>
          <w:tab w:val="left" w:pos="500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28"/>
        <w:tabs>
          <w:tab w:val="left" w:pos="572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48"/>
        <w:tabs>
          <w:tab w:val="left" w:pos="6448" w:leader="none"/>
        </w:tabs>
      </w:pPr>
      <w:rPr/>
    </w:lvl>
  </w:abstractNum>
  <w:abstractNum w:abstractNumId="3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4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5">
    <w:nsid w:val="28B5561C"/>
    <w:multiLevelType w:val="hybridMultilevel"/>
    <w:lvl w:ilvl="0" w:tplc="733CB961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472F5E16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03B9F37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CAF2C75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7A9E35A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3BD429AF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2A16E270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26DEC9CD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23EF3822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pPr/>
    <w:rPr>
      <w:rFonts w:ascii="Arial" w:hAnsi="Arial"/>
      <w:sz w:val="22"/>
    </w:rPr>
  </w:style>
  <w:style w:type="paragraph" w:styleId="P7">
    <w:name w:val="Texto de comentário"/>
    <w:basedOn w:val="P0"/>
    <w:next w:val="P7"/>
    <w:pPr/>
    <w:rPr>
      <w:sz w:val="20"/>
    </w:rPr>
  </w:style>
  <w:style w:type="paragraph" w:styleId="P8">
    <w:name w:val="Assunto de comentário"/>
    <w:basedOn w:val="P7"/>
    <w:next w:val="P7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ef. de comentário"/>
    <w:rPr>
      <w:sz w:val="16"/>
    </w:rPr>
  </w:style>
  <w:style w:type="character" w:styleId="C5">
    <w:name w:val="Hiperligação"/>
    <w:rPr>
      <w:color w:val="0000FF"/>
      <w:u w:val="single"/>
    </w:rPr>
  </w:style>
  <w:style w:type="character" w:styleId="C6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2013-10-21T10:08:00Z</dcterms:created>
  <cp:lastModifiedBy>Susana Mendes [OMIP]</cp:lastModifiedBy>
  <cp:lastPrinted>2006-07-06T10:31:00Z</cp:lastPrinted>
  <dcterms:modified xsi:type="dcterms:W3CDTF">2020-02-26T13:34:05Z</dcterms:modified>
  <cp:revision>4</cp:revision>
  <dc:title>FICHA DE ADMISSÃO DE MEMBRO COMPENSADOR</dc:title>
</cp:coreProperties>
</file>