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56491AE" Type="http://schemas.openxmlformats.org/officeDocument/2006/relationships/officeDocument" Target="/word/document.xml" /><Relationship Id="coreR756491A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jc w:val="center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G01</w:t>
      </w:r>
    </w:p>
    <w:p>
      <w:pPr>
        <w:pStyle w:val="P6"/>
        <w:spacing w:lineRule="auto" w:line="240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Tecnologia de Acesso aos</w:t>
      </w:r>
    </w:p>
    <w:p>
      <w:pPr>
        <w:pStyle w:val="P6"/>
        <w:spacing w:lineRule="auto" w:line="240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Sistemas de Negociação / Compensação</w:t>
      </w:r>
    </w:p>
    <w:p>
      <w:pPr>
        <w:rPr>
          <w:rStyle w:val="C3"/>
        </w:rPr>
      </w:pPr>
    </w:p>
    <w:p>
      <w:pPr>
        <w:rPr>
          <w:rStyle w:val="C3"/>
        </w:rPr>
      </w:pPr>
    </w:p>
    <w:p>
      <w:pPr>
        <w:numPr>
          <w:ilvl w:val="0"/>
          <w:numId w:val="6"/>
        </w:numPr>
        <w:spacing w:lineRule="auto" w:line="360"/>
        <w:jc w:val="both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b w:val="1"/>
          <w:sz w:val="22"/>
        </w:rPr>
        <w:t>Identificação e C</w:t>
      </w:r>
      <w:r>
        <w:rPr>
          <w:rStyle w:val="C3"/>
          <w:rFonts w:ascii="Arial" w:hAnsi="Arial"/>
          <w:b w:val="1"/>
          <w:sz w:val="22"/>
        </w:rPr>
        <w:t xml:space="preserve">ontactos do </w:t>
      </w:r>
      <w:r>
        <w:rPr>
          <w:rStyle w:val="C3"/>
          <w:rFonts w:ascii="Arial" w:hAnsi="Arial"/>
          <w:b w:val="1"/>
          <w:sz w:val="22"/>
        </w:rPr>
        <w:t>R</w:t>
      </w:r>
      <w:r>
        <w:rPr>
          <w:rStyle w:val="C3"/>
          <w:rFonts w:ascii="Arial" w:hAnsi="Arial"/>
          <w:b w:val="1"/>
          <w:sz w:val="22"/>
        </w:rPr>
        <w:t>equerente</w:t>
      </w:r>
    </w:p>
    <w:tbl>
      <w:tblPr>
        <w:tblStyle w:val="T2"/>
        <w:tblW w:w="0" w:type="auto"/>
        <w:tblInd w:w="468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b w:val="1"/>
                <w:sz w:val="20"/>
              </w:rPr>
              <w:t>Entidade</w:t>
            </w:r>
            <w:r>
              <w:rPr>
                <w:rStyle w:val="C3"/>
                <w:rFonts w:ascii="Arial" w:hAnsi="Arial"/>
                <w:sz w:val="20"/>
              </w:rPr>
              <w:t>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Morada: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Representante:</w:t>
            </w:r>
          </w:p>
        </w:tc>
      </w:tr>
      <w:tr>
        <w:trPr>
          <w:trHeight w:hRule="atLeast" w:val="369"/>
        </w:trPr>
        <w:tc>
          <w:tcPr>
            <w:tcW w:w="5328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Assinatura:</w:t>
            </w:r>
          </w:p>
        </w:tc>
        <w:tc>
          <w:tcPr>
            <w:tcW w:w="3312" w:type="dxa"/>
            <w:gridSpan w:val="2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spacing w:lineRule="exact" w:line="280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Data:       /      /        </w:t>
            </w:r>
          </w:p>
        </w:tc>
      </w:tr>
      <w:tr>
        <w:trPr>
          <w:gridAfter w:val="1"/>
          <w:wAfter w:w="720" w:type="dxa"/>
          <w:trHeight w:hRule="atLeast" w:val="170"/>
        </w:trPr>
        <w:tc>
          <w:tcPr>
            <w:tcW w:w="7920" w:type="dxa"/>
            <w:gridSpan w:val="2"/>
            <w:tcBorders>
              <w:top w:val="dotted" w:sz="4" w:space="0" w:shadow="0" w:frame="0" w:color="808080"/>
              <w:bottom w:val="none" w:sz="0" w:space="0" w:shadow="0" w:frame="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gridAfter w:val="1"/>
          <w:wAfter w:w="720" w:type="dxa"/>
          <w:trHeight w:hRule="atLeast" w:val="369"/>
        </w:trPr>
        <w:tc>
          <w:tcPr>
            <w:tcW w:w="7920" w:type="dxa"/>
            <w:gridSpan w:val="2"/>
            <w:tcBorders>
              <w:top w:val="none" w:sz="0" w:space="0" w:shadow="0" w:frame="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b w:val="1"/>
                <w:i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i w:val="1"/>
                <w:sz w:val="20"/>
              </w:rPr>
              <w:t>Responsável Técnico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Nome: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Função: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Telefone e fax:</w:t>
            </w:r>
          </w:p>
        </w:tc>
      </w:tr>
      <w:tr>
        <w:trPr>
          <w:trHeight w:hRule="atLeast" w:val="369"/>
        </w:trPr>
        <w:tc>
          <w:tcPr>
            <w:tcW w:w="8640" w:type="dxa"/>
            <w:gridSpan w:val="3"/>
            <w:tcBorders>
              <w:top w:val="dotted" w:sz="4" w:space="0" w:shadow="0" w:frame="0" w:color="808080"/>
              <w:bottom w:val="dotted" w:sz="4" w:space="0" w:shadow="0" w:frame="0" w:color="808080"/>
            </w:tcBorders>
            <w:vAlign w:val="center"/>
          </w:tcPr>
          <w:p>
            <w:pPr>
              <w:jc w:val="both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spacing w:lineRule="auto" w:line="360"/>
        <w:jc w:val="both"/>
        <w:rPr>
          <w:rStyle w:val="C3"/>
          <w:rFonts w:ascii="Arial" w:hAnsi="Arial"/>
          <w:sz w:val="22"/>
        </w:rPr>
      </w:pPr>
    </w:p>
    <w:p>
      <w:pPr>
        <w:spacing w:lineRule="auto" w:line="360"/>
        <w:jc w:val="both"/>
        <w:rPr>
          <w:rStyle w:val="C3"/>
          <w:rFonts w:ascii="Arial" w:hAnsi="Arial"/>
          <w:sz w:val="22"/>
        </w:rPr>
      </w:pPr>
    </w:p>
    <w:p>
      <w:pPr>
        <w:numPr>
          <w:ilvl w:val="0"/>
          <w:numId w:val="6"/>
        </w:num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>Tecnologia de Acesso</w:t>
      </w:r>
    </w:p>
    <w:p>
      <w:pPr>
        <w:tabs>
          <w:tab w:val="left" w:pos="2358" w:leader="none"/>
        </w:tabs>
        <w:spacing w:lineRule="auto" w:line="360"/>
        <w:ind w:left="360"/>
        <w:jc w:val="both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sz w:val="20"/>
        </w:rPr>
        <w:t>a) Acesso via Internet</w:t>
      </w:r>
      <w:r>
        <w:rPr>
          <w:rStyle w:val="C3"/>
          <w:rFonts w:ascii="Arial" w:hAnsi="Arial"/>
          <w:i w:val="1"/>
          <w:sz w:val="20"/>
        </w:rPr>
        <w:t xml:space="preserve">         </w:t>
        <w:tab/>
        <w:tab/>
        <w:tab/>
      </w:r>
      <w:r>
        <w:rPr>
          <w:rStyle w:val="C3"/>
          <w:rFonts w:ascii="Arial" w:hAnsi="Arial"/>
          <w:i w:val="1"/>
          <w:sz w:val="22"/>
        </w:rPr>
        <w:t xml:space="preserve">    </w:t>
      </w:r>
      <w:r>
        <w:rPr>
          <w:rStyle w:val="C3"/>
          <w:rFonts w:ascii="Arial" w:hAnsi="Arial"/>
          <w:i w:val="1"/>
          <w:sz w:val="22"/>
        </w:rPr>
        <w:t xml:space="preserve">      </w:t>
      </w:r>
      <w:r>
        <w:rPr>
          <w:rStyle w:val="C3"/>
          <w:rFonts w:ascii="Arial" w:hAnsi="Arial"/>
          <w:i w:val="1"/>
          <w:sz w:val="22"/>
        </w:rPr>
        <w:t xml:space="preserve"> </w:t>
      </w:r>
      <w:r>
        <w:rPr>
          <w:rStyle w:val="C3"/>
          <w:rFonts w:ascii="Arial" w:hAnsi="Arial"/>
          <w:i w:val="1"/>
          <w:sz w:val="22"/>
        </w:rPr>
        <w:t xml:space="preserve"> </w:t>
      </w:r>
    </w:p>
    <w:p>
      <w:pPr>
        <w:tabs>
          <w:tab w:val="left" w:pos="2358" w:leader="none"/>
        </w:tabs>
        <w:spacing w:lineRule="auto" w:line="360"/>
        <w:ind w:left="360"/>
        <w:jc w:val="both"/>
        <w:rPr>
          <w:rStyle w:val="C3"/>
          <w:rFonts w:ascii="Arial" w:hAnsi="Arial"/>
          <w:sz w:val="20"/>
        </w:rPr>
      </w:pPr>
      <w:r>
        <w:rPr>
          <w:rStyle w:val="C3"/>
          <w:rFonts w:ascii="Arial" w:hAnsi="Arial"/>
          <w:sz w:val="20"/>
        </w:rPr>
        <w:t xml:space="preserve">b) Acesso Comutado (Linha Analógica e/ou RDIS)    </w:t>
      </w:r>
      <w:bookmarkStart w:id="0" w:name="Check1"/>
      <w:bookmarkEnd w:id="0"/>
      <w:r>
        <w:rPr>
          <w:rStyle w:val="C3"/>
          <w:rFonts w:ascii="Arial" w:hAnsi="Arial"/>
          <w:sz w:val="22"/>
          <w:shd w:val="clear" w:color="auto" w:fill="FFFFFF"/>
        </w:rPr>
        <w:t xml:space="preserve"> </w:t>
      </w:r>
      <w:r>
        <w:rPr>
          <w:rStyle w:val="C3"/>
          <w:rFonts w:ascii="Arial" w:hAnsi="Arial"/>
          <w:sz w:val="20"/>
          <w:shd w:val="clear" w:color="auto" w:fill="FFFFFF"/>
        </w:rPr>
        <w:t xml:space="preserve">             Capac.:</w:t>
      </w:r>
      <w:r>
        <w:rPr>
          <w:rStyle w:val="C3"/>
          <w:rFonts w:ascii="Arial" w:hAnsi="Arial"/>
          <w:sz w:val="20"/>
        </w:rPr>
        <w:t xml:space="preserve"> </w:t>
      </w:r>
      <w:r>
        <w:rPr>
          <w:rStyle w:val="C3"/>
          <w:rFonts w:ascii="Arial" w:hAnsi="Arial"/>
          <w:sz w:val="20"/>
        </w:rPr>
        <w:fldChar w:fldCharType="begin"/>
      </w:r>
      <w:r>
        <w:rPr>
          <w:rStyle w:val="C3"/>
          <w:rFonts w:ascii="Arial" w:hAnsi="Arial"/>
          <w:sz w:val="20"/>
          <w:u w:val="single"/>
        </w:rPr>
        <w:instrText xml:space="preserve"> FORMTEXT </w:instrText>
      </w:r>
      <w:r>
        <w:rPr>
          <w:rStyle w:val="C3"/>
          <w:rFonts w:ascii="Arial" w:hAnsi="Arial"/>
          <w:sz w:val="20"/>
          <w:u w:val="single"/>
        </w:rPr>
        <w:fldChar w:fldCharType="separate"/>
      </w:r>
      <w:r>
        <w:rPr>
          <w:rStyle w:val="C3"/>
          <w:rFonts w:ascii="Arial" w:hAnsi="Arial"/>
          <w:sz w:val="20"/>
          <w:u w:val="single"/>
        </w:rPr>
        <w:fldChar w:fldCharType="end"/>
      </w:r>
      <w:r>
        <w:rPr>
          <w:rStyle w:val="C3"/>
          <w:rFonts w:ascii="Arial" w:hAnsi="Arial"/>
          <w:sz w:val="20"/>
        </w:rPr>
        <w:t xml:space="preserve"> (64-2.048 Kbps)</w:t>
      </w:r>
    </w:p>
    <w:p>
      <w:pPr>
        <w:pStyle w:val="P5"/>
        <w:tabs>
          <w:tab w:val="left" w:pos="2358" w:leader="none"/>
          <w:tab w:val="clear" w:pos="4153" w:leader="none"/>
          <w:tab w:val="clear" w:pos="8306" w:leader="none"/>
        </w:tabs>
        <w:spacing w:lineRule="auto" w:line="360"/>
        <w:ind w:left="360"/>
        <w:jc w:val="both"/>
        <w:rPr>
          <w:rStyle w:val="C3"/>
          <w:rFonts w:ascii="Arial" w:hAnsi="Arial"/>
          <w:sz w:val="20"/>
        </w:rPr>
      </w:pPr>
      <w:r>
        <w:rPr>
          <w:rStyle w:val="C3"/>
          <w:rFonts w:ascii="Arial" w:hAnsi="Arial"/>
          <w:sz w:val="20"/>
        </w:rPr>
        <w:t xml:space="preserve">c) Acesso via Linha Dedicada    </w:t>
      </w:r>
      <w:r>
        <w:rPr>
          <w:rStyle w:val="C3"/>
          <w:rFonts w:ascii="Arial" w:hAnsi="Arial"/>
          <w:i w:val="1"/>
          <w:sz w:val="20"/>
        </w:rPr>
        <w:t xml:space="preserve">   </w:t>
        <w:tab/>
        <w:tab/>
      </w:r>
      <w:r>
        <w:rPr>
          <w:rStyle w:val="C3"/>
          <w:rFonts w:ascii="Arial" w:hAnsi="Arial"/>
          <w:i w:val="1"/>
          <w:sz w:val="22"/>
        </w:rPr>
        <w:t xml:space="preserve">     </w:t>
      </w:r>
      <w:r>
        <w:rPr>
          <w:rStyle w:val="C3"/>
          <w:rFonts w:ascii="Arial" w:hAnsi="Arial"/>
          <w:i w:val="1"/>
          <w:sz w:val="22"/>
        </w:rPr>
        <w:t xml:space="preserve">       </w:t>
      </w:r>
      <w:r>
        <w:rPr>
          <w:rStyle w:val="C3"/>
          <w:rFonts w:ascii="Arial" w:hAnsi="Arial"/>
          <w:sz w:val="20"/>
          <w:shd w:val="clear" w:color="auto" w:fill="FFFFFF"/>
        </w:rPr>
        <w:t xml:space="preserve">              Capac.:</w:t>
      </w:r>
      <w:r>
        <w:rPr>
          <w:rStyle w:val="C3"/>
          <w:rFonts w:ascii="Arial" w:hAnsi="Arial"/>
          <w:sz w:val="20"/>
        </w:rPr>
        <w:t xml:space="preserve"> </w:t>
      </w:r>
      <w:r>
        <w:rPr>
          <w:rStyle w:val="C3"/>
          <w:rFonts w:ascii="Arial" w:hAnsi="Arial"/>
          <w:sz w:val="20"/>
        </w:rPr>
        <w:fldChar w:fldCharType="begin"/>
      </w:r>
      <w:r>
        <w:rPr>
          <w:rStyle w:val="C3"/>
          <w:rFonts w:ascii="Arial" w:hAnsi="Arial"/>
          <w:sz w:val="20"/>
          <w:u w:val="single"/>
        </w:rPr>
        <w:instrText xml:space="preserve"> FORMTEXT </w:instrText>
      </w:r>
      <w:r>
        <w:rPr>
          <w:rStyle w:val="C3"/>
          <w:rFonts w:ascii="Arial" w:hAnsi="Arial"/>
          <w:sz w:val="20"/>
          <w:u w:val="single"/>
        </w:rPr>
        <w:fldChar w:fldCharType="separate"/>
      </w:r>
      <w:r>
        <w:rPr>
          <w:rStyle w:val="C3"/>
          <w:rFonts w:ascii="Arial" w:hAnsi="Arial"/>
          <w:sz w:val="20"/>
          <w:u w:val="single"/>
        </w:rPr>
        <w:fldChar w:fldCharType="end"/>
      </w:r>
      <w:r>
        <w:rPr>
          <w:rStyle w:val="C3"/>
          <w:rFonts w:ascii="Arial" w:hAnsi="Arial"/>
          <w:sz w:val="20"/>
        </w:rPr>
        <w:t xml:space="preserve"> (64-2.048 Kbps)</w:t>
      </w:r>
    </w:p>
    <w:p>
      <w:pPr>
        <w:pStyle w:val="P5"/>
        <w:tabs>
          <w:tab w:val="left" w:pos="2358" w:leader="none"/>
          <w:tab w:val="clear" w:pos="4153" w:leader="none"/>
          <w:tab w:val="clear" w:pos="8306" w:leader="none"/>
        </w:tabs>
        <w:spacing w:lineRule="auto" w:line="360"/>
        <w:ind w:left="360"/>
        <w:jc w:val="both"/>
        <w:rPr>
          <w:rStyle w:val="C3"/>
          <w:rFonts w:ascii="Arial" w:hAnsi="Arial"/>
          <w:sz w:val="20"/>
        </w:rPr>
      </w:pPr>
      <w:r>
        <w:rPr>
          <w:rStyle w:val="C3"/>
          <w:rFonts w:ascii="Arial" w:hAnsi="Arial"/>
          <w:sz w:val="20"/>
        </w:rPr>
        <w:t xml:space="preserve">e) Opção de </w:t>
      </w:r>
      <w:r>
        <w:rPr>
          <w:rStyle w:val="C3"/>
          <w:rFonts w:ascii="Arial" w:hAnsi="Arial"/>
          <w:i w:val="1"/>
          <w:sz w:val="20"/>
        </w:rPr>
        <w:t>Backup</w:t>
      </w:r>
      <w:r>
        <w:rPr>
          <w:rStyle w:val="C3"/>
          <w:rFonts w:ascii="Arial" w:hAnsi="Arial"/>
          <w:sz w:val="20"/>
        </w:rPr>
        <w:t xml:space="preserve"> RDIS à Linha Dedicada</w:t>
      </w:r>
      <w:r>
        <w:rPr>
          <w:rStyle w:val="C3"/>
          <w:rFonts w:ascii="Arial" w:hAnsi="Arial"/>
          <w:i w:val="1"/>
          <w:sz w:val="20"/>
        </w:rPr>
        <w:t xml:space="preserve">   </w:t>
      </w:r>
      <w:r>
        <w:rPr>
          <w:rStyle w:val="C3"/>
          <w:rFonts w:ascii="Arial" w:hAnsi="Arial"/>
          <w:i w:val="1"/>
          <w:sz w:val="20"/>
        </w:rPr>
        <w:t xml:space="preserve">  </w:t>
      </w:r>
      <w:r>
        <w:rPr>
          <w:rStyle w:val="C3"/>
          <w:rFonts w:ascii="Arial" w:hAnsi="Arial"/>
          <w:i w:val="1"/>
          <w:sz w:val="20"/>
        </w:rPr>
        <w:t xml:space="preserve"> </w:t>
      </w:r>
      <w:r>
        <w:rPr>
          <w:rStyle w:val="C3"/>
          <w:rFonts w:ascii="Arial" w:hAnsi="Arial"/>
          <w:i w:val="1"/>
          <w:sz w:val="20"/>
        </w:rPr>
        <w:t xml:space="preserve"> </w:t>
      </w:r>
      <w:r>
        <w:rPr>
          <w:rStyle w:val="C3"/>
          <w:rFonts w:ascii="Arial" w:hAnsi="Arial"/>
          <w:i w:val="1"/>
          <w:sz w:val="20"/>
        </w:rPr>
        <w:t xml:space="preserve">   </w:t>
      </w:r>
      <w:r>
        <w:rPr>
          <w:rStyle w:val="C3"/>
          <w:rFonts w:ascii="Arial" w:hAnsi="Arial"/>
          <w:i w:val="1"/>
          <w:sz w:val="20"/>
        </w:rPr>
        <w:t xml:space="preserve"> </w:t>
      </w:r>
      <w:r>
        <w:rPr>
          <w:rStyle w:val="C3"/>
          <w:rFonts w:ascii="Arial" w:hAnsi="Arial"/>
          <w:i w:val="1"/>
          <w:sz w:val="20"/>
        </w:rPr>
        <w:t xml:space="preserve">  </w:t>
      </w:r>
      <w:r>
        <w:rPr>
          <w:rStyle w:val="C3"/>
          <w:rFonts w:ascii="Arial" w:hAnsi="Arial"/>
          <w:sz w:val="22"/>
          <w:shd w:val="clear" w:color="auto" w:fill="FFFFFF"/>
        </w:rPr>
        <w:t xml:space="preserve"> </w:t>
      </w:r>
      <w:r>
        <w:rPr>
          <w:rStyle w:val="C3"/>
          <w:rFonts w:ascii="Arial" w:hAnsi="Arial"/>
          <w:sz w:val="20"/>
          <w:shd w:val="clear" w:color="auto" w:fill="FFFFFF"/>
        </w:rPr>
        <w:t xml:space="preserve">             Capac.: </w:t>
      </w:r>
      <w:r>
        <w:rPr>
          <w:rStyle w:val="C3"/>
          <w:rFonts w:ascii="Arial" w:hAnsi="Arial"/>
          <w:sz w:val="20"/>
          <w:shd w:val="clear" w:color="auto" w:fill="FFFFFF"/>
        </w:rPr>
        <w:fldChar w:fldCharType="begin"/>
      </w:r>
      <w:r>
        <w:rPr>
          <w:rStyle w:val="C3"/>
          <w:rFonts w:ascii="Arial" w:hAnsi="Arial"/>
          <w:sz w:val="20"/>
          <w:u w:val="single"/>
        </w:rPr>
        <w:instrText xml:space="preserve"> FORMTEXT </w:instrText>
      </w:r>
      <w:r>
        <w:rPr>
          <w:rStyle w:val="C3"/>
          <w:rFonts w:ascii="Arial" w:hAnsi="Arial"/>
          <w:sz w:val="20"/>
          <w:u w:val="single"/>
        </w:rPr>
        <w:fldChar w:fldCharType="separate"/>
      </w:r>
      <w:r>
        <w:rPr>
          <w:rStyle w:val="C3"/>
          <w:rFonts w:ascii="Arial" w:hAnsi="Arial"/>
          <w:sz w:val="20"/>
          <w:u w:val="single"/>
        </w:rPr>
        <w:fldChar w:fldCharType="end"/>
      </w:r>
      <w:r>
        <w:rPr>
          <w:rStyle w:val="C3"/>
          <w:rFonts w:ascii="Arial" w:hAnsi="Arial"/>
          <w:sz w:val="20"/>
        </w:rPr>
        <w:t xml:space="preserve"> (64-2.048 Kbps)</w:t>
      </w:r>
    </w:p>
    <w:p>
      <w:pPr>
        <w:pStyle w:val="P5"/>
        <w:tabs>
          <w:tab w:val="left" w:pos="2358" w:leader="none"/>
          <w:tab w:val="clear" w:pos="4153" w:leader="none"/>
          <w:tab w:val="clear" w:pos="8306" w:leader="none"/>
        </w:tabs>
        <w:spacing w:lineRule="auto" w:line="480"/>
        <w:jc w:val="both"/>
        <w:rPr>
          <w:rStyle w:val="C3"/>
          <w:rFonts w:ascii="Arial" w:hAnsi="Arial"/>
          <w:sz w:val="22"/>
        </w:rPr>
      </w:pPr>
    </w:p>
    <w:p>
      <w:pPr>
        <w:numPr>
          <w:ilvl w:val="0"/>
          <w:numId w:val="6"/>
        </w:numPr>
        <w:spacing w:lineRule="auto" w:line="360"/>
        <w:jc w:val="both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>I</w:t>
      </w:r>
      <w:r>
        <w:rPr>
          <w:rStyle w:val="C3"/>
          <w:rFonts w:ascii="Arial" w:hAnsi="Arial"/>
          <w:b w:val="1"/>
          <w:sz w:val="22"/>
        </w:rPr>
        <w:t>dentif</w:t>
      </w:r>
      <w:r>
        <w:rPr>
          <w:rStyle w:val="C3"/>
          <w:rFonts w:ascii="Arial" w:hAnsi="Arial"/>
          <w:b w:val="1"/>
          <w:sz w:val="22"/>
        </w:rPr>
        <w:t>icação e C</w:t>
      </w:r>
      <w:r>
        <w:rPr>
          <w:rStyle w:val="C3"/>
          <w:rFonts w:ascii="Arial" w:hAnsi="Arial"/>
          <w:b w:val="1"/>
          <w:sz w:val="22"/>
        </w:rPr>
        <w:t>ontactos do Fornecedor de Comunicações</w:t>
      </w:r>
    </w:p>
    <w:p>
      <w:pPr>
        <w:spacing w:lineRule="auto" w:line="360"/>
        <w:jc w:val="both"/>
        <w:rPr>
          <w:rStyle w:val="C3"/>
          <w:rFonts w:ascii="Arial" w:hAnsi="Arial"/>
          <w:i w:val="1"/>
          <w:sz w:val="18"/>
        </w:rPr>
      </w:pPr>
      <w:r>
        <w:rPr>
          <w:rStyle w:val="C3"/>
          <w:rFonts w:ascii="Arial" w:hAnsi="Arial"/>
          <w:i w:val="1"/>
          <w:sz w:val="18"/>
        </w:rPr>
        <w:t xml:space="preserve">    </w:t>
      </w:r>
      <w:r>
        <w:rPr>
          <w:rStyle w:val="C3"/>
          <w:rFonts w:ascii="Arial" w:hAnsi="Arial"/>
          <w:i w:val="1"/>
          <w:sz w:val="18"/>
        </w:rPr>
        <w:t xml:space="preserve">  </w:t>
      </w:r>
      <w:r>
        <w:rPr>
          <w:rStyle w:val="C3"/>
          <w:rFonts w:ascii="Arial" w:hAnsi="Arial"/>
          <w:i w:val="1"/>
          <w:sz w:val="18"/>
        </w:rPr>
        <w:t xml:space="preserve">  [</w:t>
      </w:r>
      <w:r>
        <w:rPr>
          <w:rStyle w:val="C3"/>
          <w:rFonts w:ascii="Arial" w:hAnsi="Arial"/>
          <w:i w:val="1"/>
          <w:sz w:val="18"/>
        </w:rPr>
        <w:t xml:space="preserve"> </w:t>
      </w:r>
      <w:r>
        <w:rPr>
          <w:rStyle w:val="C3"/>
          <w:rFonts w:ascii="Arial" w:hAnsi="Arial"/>
          <w:i w:val="1"/>
          <w:sz w:val="18"/>
        </w:rPr>
        <w:t>Apenas para Acess</w:t>
      </w:r>
      <w:r>
        <w:rPr>
          <w:rStyle w:val="C3"/>
          <w:rFonts w:ascii="Arial" w:hAnsi="Arial"/>
          <w:i w:val="1"/>
          <w:sz w:val="18"/>
        </w:rPr>
        <w:t xml:space="preserve">os por Linha Dedicada – Opção c) </w:t>
      </w:r>
      <w:r>
        <w:rPr>
          <w:rStyle w:val="C3"/>
          <w:rFonts w:ascii="Arial" w:hAnsi="Arial"/>
          <w:i w:val="1"/>
          <w:sz w:val="18"/>
        </w:rPr>
        <w:t>]</w:t>
      </w:r>
    </w:p>
    <w:p>
      <w:pPr>
        <w:jc w:val="both"/>
        <w:rPr>
          <w:rStyle w:val="C3"/>
          <w:rFonts w:ascii="Arial" w:hAnsi="Arial"/>
          <w:b w:val="1"/>
          <w:i w:val="1"/>
          <w:sz w:val="16"/>
        </w:rPr>
      </w:pPr>
    </w:p>
    <w:tbl>
      <w:tblPr>
        <w:tblStyle w:val="T2"/>
        <w:tblW w:w="0" w:type="auto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/>
        </w:tblBorders>
        <w:tblLayout w:type="autofit"/>
      </w:tblPr>
      <w:tblGrid/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Fornecedor de Comunicações: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Morada:</w:t>
            </w:r>
          </w:p>
        </w:tc>
      </w:tr>
      <w:tr>
        <w:trPr>
          <w:trHeight w:hRule="atLeast" w:val="369"/>
        </w:trPr>
        <w:tc>
          <w:tcPr>
            <w:tcW w:w="8640" w:type="dxa"/>
          </w:tcPr>
          <w:p>
            <w:pPr>
              <w:jc w:val="both"/>
              <w:rPr>
                <w:rStyle w:val="C3"/>
                <w:rFonts w:ascii="Arial" w:hAnsi="Arial"/>
                <w:b w:val="1"/>
                <w:i w:val="1"/>
                <w:sz w:val="20"/>
              </w:rPr>
            </w:pPr>
          </w:p>
          <w:p>
            <w:pPr>
              <w:spacing w:lineRule="exact" w:line="280"/>
              <w:jc w:val="both"/>
              <w:rPr>
                <w:rStyle w:val="C3"/>
                <w:rFonts w:ascii="Arial" w:hAnsi="Arial"/>
                <w:b w:val="1"/>
                <w:i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i w:val="1"/>
                <w:sz w:val="20"/>
              </w:rPr>
              <w:t>Contacto Técnico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spacing w:lineRule="exact" w:line="280"/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Nome: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Função: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Telefone e fax:</w:t>
            </w:r>
          </w:p>
        </w:tc>
      </w:tr>
      <w:tr>
        <w:trPr>
          <w:trHeight w:hRule="atLeast" w:val="369"/>
        </w:trPr>
        <w:tc>
          <w:tcPr>
            <w:tcW w:w="86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pStyle w:val="P6"/>
        <w:jc w:val="left"/>
        <w:rPr>
          <w:rStyle w:val="C3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418" w:right="1418" w:top="1701" w:bottom="1701" w:header="709" w:footer="56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9900" w:type="dxa"/>
      <w:tblInd w:w="-252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c>
        <w:tcPr>
          <w:tcW w:w="5040" w:type="dxa"/>
        </w:tcPr>
        <w:p>
          <w:pPr>
            <w:pStyle w:val="P7"/>
            <w:tabs>
              <w:tab w:val="right" w:pos="9252" w:leader="none"/>
            </w:tabs>
            <w:spacing w:before="120"/>
            <w:ind w:right="72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– 8º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1000-092 - Lisboa-Portugal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trading@omip.pt</w:t>
          </w:r>
        </w:p>
      </w:tc>
      <w:tc>
        <w:tcPr>
          <w:tcW w:w="4860" w:type="dxa"/>
        </w:tcPr>
        <w:p>
          <w:pPr>
            <w:pStyle w:val="P7"/>
            <w:spacing w:before="120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OMIClear, C.C., S.A.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– 8º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1000-092 - Lisboa-Portugal</w:t>
          </w:r>
        </w:p>
        <w:p>
          <w:pPr>
            <w:pStyle w:val="P7"/>
            <w:ind w:right="-491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Tel.: +351 21 000 60 20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Fax: +351 21 000 60 21   </w:t>
          </w:r>
        </w:p>
        <w:p>
          <w:pPr>
            <w:pStyle w:val="P7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E-mail: clearing@omiclear.pt</w:t>
          </w:r>
        </w:p>
      </w:tc>
    </w:tr>
  </w:tbl>
  <w:p>
    <w:pPr>
      <w:ind w:right="-470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jc w:val="right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2" distL="114300" distR="114300">
          <wp:simplePos x="0" y="0"/>
          <wp:positionH relativeFrom="column">
            <wp:posOffset>4266565</wp:posOffset>
          </wp:positionH>
          <wp:positionV relativeFrom="paragraph">
            <wp:posOffset>133350</wp:posOffset>
          </wp:positionV>
          <wp:extent cx="1628775" cy="40957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1628775" cy="409575"/>
                  </a:xfrm>
                  <a:prstGeom prst="rect"/>
                </pic:spPr>
              </pic:pic>
            </a:graphicData>
          </a:graphic>
        </wp:anchor>
      </w:drawing>
    </w:r>
  </w:p>
  <w:p>
    <w:pPr>
      <w:pStyle w:val="P5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4445</wp:posOffset>
          </wp:positionH>
          <wp:positionV relativeFrom="paragraph">
            <wp:posOffset>3810</wp:posOffset>
          </wp:positionV>
          <wp:extent cx="1047750" cy="409575"/>
          <wp:wrapSquare wrapText="bothSides"/>
          <wp:docPr id="2" name="Picture 2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xmlns:r="http://schemas.openxmlformats.org/officeDocument/2006/relationships" r:embed="Relimage2"/>
                  <a:stretch>
                    <a:fillRect/>
                  </a:stretch>
                </pic:blipFill>
                <pic:spPr>
                  <a:xfrm>
                    <a:off x="0" y="0"/>
                    <a:ext cx="1047750" cy="40957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267219A6"/>
    <w:multiLevelType w:val="multilevel"/>
    <w:lvl w:ilvl="0">
      <w:start w:val="1"/>
      <w:numFmt w:val="decimal"/>
      <w:suff w:val="tab"/>
      <w:lvlText w:val="%1-"/>
      <w:lvlJc w:val="left"/>
      <w:pPr>
        <w:ind w:hanging="360" w:left="360"/>
        <w:tabs>
          <w:tab w:val="left" w:pos="360" w:leader="none"/>
        </w:tabs>
      </w:pPr>
      <w:rPr>
        <w:rFonts w:ascii="Times New Roman" w:hAnsi="Times New Roman"/>
      </w:rPr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37091BBC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4"/>
      </w:rPr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">
    <w:nsid w:val="40DA3D5D"/>
    <w:multiLevelType w:val="multilevel"/>
    <w:lvl w:ilvl="0">
      <w:start w:val="1"/>
      <w:numFmt w:val="decimal"/>
      <w:suff w:val="tab"/>
      <w:lvlText w:val="%1-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7058317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705F29F5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before="240" w:after="60"/>
      <w:outlineLvl w:val="0"/>
    </w:pPr>
    <w:rPr>
      <w:rFonts w:ascii="Arial" w:hAnsi="Arial"/>
      <w:b w:val="1"/>
      <w:sz w:val="32"/>
    </w:rPr>
  </w:style>
  <w:style w:type="paragraph" w:styleId="P2">
    <w:name w:val="Cabeçalho 8"/>
    <w:basedOn w:val="P0"/>
    <w:next w:val="P0"/>
    <w:qFormat/>
    <w:pPr>
      <w:keepNext w:val="1"/>
      <w:jc w:val="center"/>
      <w:outlineLvl w:val="7"/>
    </w:pPr>
    <w:rPr>
      <w:rFonts w:ascii="Tahoma" w:hAnsi="Tahoma"/>
      <w:b w:val="1"/>
      <w:i w:val="1"/>
      <w:color w:val="FFFFFF"/>
    </w:rPr>
  </w:style>
  <w:style w:type="paragraph" w:styleId="P3">
    <w:name w:val="Título"/>
    <w:basedOn w:val="P0"/>
    <w:next w:val="P3"/>
    <w:qFormat/>
    <w:pPr>
      <w:jc w:val="center"/>
    </w:pPr>
    <w:rPr>
      <w:rFonts w:ascii="Tahoma" w:hAnsi="Tahoma"/>
      <w:sz w:val="40"/>
    </w:rPr>
  </w:style>
  <w:style w:type="paragraph" w:styleId="P4">
    <w:name w:val="Corpo de texto 2"/>
    <w:basedOn w:val="P0"/>
    <w:next w:val="P4"/>
    <w:pPr/>
    <w:rPr>
      <w:rFonts w:ascii="Arial" w:hAnsi="Arial"/>
      <w:sz w:val="22"/>
    </w:rPr>
  </w:style>
  <w:style w:type="paragraph" w:styleId="P5">
    <w:name w:val="Cabeçalho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Índice 1"/>
    <w:basedOn w:val="P0"/>
    <w:next w:val="P0"/>
    <w:pPr>
      <w:tabs>
        <w:tab w:val="left" w:pos="480" w:leader="none"/>
        <w:tab w:val="right" w:pos="8302" w:leader="dot"/>
      </w:tabs>
      <w:spacing w:lineRule="auto" w:line="360"/>
      <w:jc w:val="center"/>
    </w:pPr>
    <w:rPr>
      <w:rFonts w:ascii="Arial" w:hAnsi="Arial"/>
      <w:b w:val="1"/>
      <w:sz w:val="22"/>
    </w:rPr>
  </w:style>
  <w:style w:type="paragraph" w:styleId="P7">
    <w:name w:val="Rodapé"/>
    <w:basedOn w:val="P0"/>
    <w:next w:val="P7"/>
    <w:link w:val="C4"/>
    <w:pPr>
      <w:tabs>
        <w:tab w:val="center" w:pos="4153" w:leader="none"/>
        <w:tab w:val="right" w:pos="8306" w:leader="none"/>
      </w:tabs>
    </w:pPr>
    <w:rPr/>
  </w:style>
  <w:style w:type="paragraph" w:styleId="P8">
    <w:name w:val="texto"/>
    <w:basedOn w:val="P0"/>
    <w:next w:val="P8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9">
    <w:name w:val="Texto de balão"/>
    <w:basedOn w:val="P0"/>
    <w:next w:val="P9"/>
    <w:pPr/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odapé Carácter"/>
    <w:link w:val="P7"/>
    <w:rPr/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exact" w:line="280"/>
      <w:ind w:left="227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2006-09-12T15:07:00Z</dcterms:created>
  <cp:lastModifiedBy>Susana Mendes [OMIP]</cp:lastModifiedBy>
  <cp:lastPrinted>2006-01-31T17:24:00Z</cp:lastPrinted>
  <dcterms:modified xsi:type="dcterms:W3CDTF">2020-02-26T15:39:06Z</dcterms:modified>
  <cp:revision>7</cp:revision>
  <dc:title>ANEXO III</dc:title>
</cp:coreProperties>
</file>