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876D" w14:textId="68655B69" w:rsidR="009F18F4" w:rsidRDefault="003062B5" w:rsidP="009F18F4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color w:val="000000" w:themeColor="text1"/>
          <w:sz w:val="24"/>
          <w:szCs w:val="24"/>
        </w:rPr>
      </w:pPr>
      <w:bookmarkStart w:id="0" w:name="_Toc77245555"/>
      <w:bookmarkStart w:id="1" w:name="_Toc82784324"/>
      <w:r w:rsidRPr="009F18F4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ANEXO I</w:t>
      </w:r>
      <w:r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V</w:t>
      </w:r>
      <w:r w:rsidR="009002AC" w:rsidRPr="009F18F4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9002AC" w:rsidRPr="009F18F4">
        <w:rPr>
          <w:rFonts w:ascii="Garamond" w:hAnsi="Garamond" w:cstheme="minorHAnsi"/>
          <w:color w:val="000000" w:themeColor="text1"/>
          <w:sz w:val="24"/>
          <w:szCs w:val="24"/>
        </w:rPr>
        <w:t>(a que se refere o n.º 7 do artigo 6.º</w:t>
      </w:r>
      <w:r w:rsidR="001774EA">
        <w:rPr>
          <w:rFonts w:ascii="Garamond" w:hAnsi="Garamond" w:cstheme="minorHAnsi"/>
          <w:color w:val="000000" w:themeColor="text1"/>
          <w:sz w:val="24"/>
          <w:szCs w:val="24"/>
        </w:rPr>
        <w:t xml:space="preserve"> e a alínea </w:t>
      </w:r>
      <w:r w:rsidR="00334925" w:rsidRPr="00334925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h</w:t>
      </w:r>
      <w:r w:rsidR="001774EA">
        <w:rPr>
          <w:rFonts w:ascii="Garamond" w:hAnsi="Garamond" w:cstheme="minorHAnsi"/>
          <w:color w:val="000000" w:themeColor="text1"/>
          <w:sz w:val="24"/>
          <w:szCs w:val="24"/>
        </w:rPr>
        <w:t>) do n.º 3 do artigo 14.º</w:t>
      </w:r>
      <w:r w:rsidR="009002AC" w:rsidRPr="009F18F4">
        <w:rPr>
          <w:rFonts w:ascii="Garamond" w:hAnsi="Garamond" w:cstheme="minorHAnsi"/>
          <w:color w:val="000000" w:themeColor="text1"/>
          <w:sz w:val="24"/>
          <w:szCs w:val="24"/>
        </w:rPr>
        <w:t>)</w:t>
      </w:r>
    </w:p>
    <w:p w14:paraId="1370CB0D" w14:textId="77777777" w:rsidR="009464F5" w:rsidRPr="009464F5" w:rsidRDefault="009464F5" w:rsidP="009464F5">
      <w:pPr>
        <w:rPr>
          <w:lang w:eastAsia="pt-PT"/>
        </w:rPr>
      </w:pPr>
    </w:p>
    <w:p w14:paraId="2DDCE891" w14:textId="0F290C3F" w:rsidR="009002AC" w:rsidRPr="009F18F4" w:rsidRDefault="009002AC" w:rsidP="009F18F4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9F18F4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INSTRUMENTO DE MANDATO</w:t>
      </w:r>
      <w:bookmarkEnd w:id="0"/>
      <w:bookmarkEnd w:id="1"/>
    </w:p>
    <w:p w14:paraId="2DDCE895" w14:textId="00D8739D" w:rsidR="009002AC" w:rsidRDefault="009002AC" w:rsidP="009F18F4">
      <w:pPr>
        <w:pStyle w:val="Corpodetexto"/>
        <w:kinsoku w:val="0"/>
        <w:overflowPunct w:val="0"/>
        <w:spacing w:after="120" w:line="360" w:lineRule="auto"/>
        <w:ind w:right="-281" w:hanging="28"/>
        <w:jc w:val="both"/>
        <w:rPr>
          <w:rFonts w:ascii="Garamond" w:hAnsi="Garamond" w:cstheme="minorHAnsi"/>
        </w:rPr>
      </w:pPr>
      <w:r w:rsidRPr="009F18F4">
        <w:rPr>
          <w:rFonts w:ascii="Garamond" w:hAnsi="Garamond" w:cstheme="minorHAnsi"/>
        </w:rPr>
        <w:t>[</w:t>
      </w:r>
      <w:r w:rsidRPr="009F18F4">
        <w:rPr>
          <w:rFonts w:ascii="Garamond" w:hAnsi="Garamond" w:cstheme="minorHAnsi"/>
          <w:i/>
          <w:iCs/>
        </w:rPr>
        <w:t>Identificação do representante legal do membro do agrupamento</w:t>
      </w:r>
      <w:r w:rsidRPr="009F18F4">
        <w:rPr>
          <w:rFonts w:ascii="Garamond" w:hAnsi="Garamond" w:cstheme="minorHAnsi"/>
        </w:rPr>
        <w:t>], na qualidade de [</w:t>
      </w:r>
      <w:r w:rsidRPr="009F18F4">
        <w:rPr>
          <w:rFonts w:ascii="Garamond" w:hAnsi="Garamond" w:cstheme="minorHAnsi"/>
          <w:i/>
          <w:iCs/>
        </w:rPr>
        <w:t>qualidade em que subscreve a declaração</w:t>
      </w:r>
      <w:r w:rsidRPr="009F18F4">
        <w:rPr>
          <w:rFonts w:ascii="Garamond" w:hAnsi="Garamond" w:cstheme="minorHAnsi"/>
        </w:rPr>
        <w:t>] da [</w:t>
      </w:r>
      <w:r w:rsidRPr="009F18F4">
        <w:rPr>
          <w:rFonts w:ascii="Garamond" w:hAnsi="Garamond" w:cstheme="minorHAnsi"/>
          <w:i/>
          <w:iCs/>
        </w:rPr>
        <w:t>identificação da sociedade</w:t>
      </w:r>
      <w:r w:rsidR="00833E34" w:rsidRPr="009F18F4">
        <w:rPr>
          <w:rFonts w:ascii="Garamond" w:hAnsi="Garamond" w:cstheme="minorHAnsi"/>
          <w:i/>
          <w:iCs/>
        </w:rPr>
        <w:t>,</w:t>
      </w:r>
      <w:r w:rsidRPr="009F18F4">
        <w:rPr>
          <w:rFonts w:ascii="Garamond" w:hAnsi="Garamond" w:cstheme="minorHAnsi"/>
          <w:i/>
          <w:iCs/>
          <w:spacing w:val="-10"/>
        </w:rPr>
        <w:t xml:space="preserve"> </w:t>
      </w:r>
      <w:r w:rsidRPr="009F18F4">
        <w:rPr>
          <w:rFonts w:ascii="Garamond" w:hAnsi="Garamond" w:cstheme="minorHAnsi"/>
          <w:i/>
          <w:iCs/>
        </w:rPr>
        <w:t>pessoa</w:t>
      </w:r>
      <w:r w:rsidRPr="009F18F4">
        <w:rPr>
          <w:rFonts w:ascii="Garamond" w:hAnsi="Garamond" w:cstheme="minorHAnsi"/>
          <w:i/>
          <w:iCs/>
          <w:spacing w:val="-7"/>
        </w:rPr>
        <w:t xml:space="preserve"> </w:t>
      </w:r>
      <w:r w:rsidRPr="009F18F4">
        <w:rPr>
          <w:rFonts w:ascii="Garamond" w:hAnsi="Garamond" w:cstheme="minorHAnsi"/>
          <w:i/>
          <w:iCs/>
        </w:rPr>
        <w:t>singular</w:t>
      </w:r>
      <w:r w:rsidRPr="009F18F4">
        <w:rPr>
          <w:rFonts w:ascii="Garamond" w:hAnsi="Garamond" w:cstheme="minorHAnsi"/>
          <w:i/>
          <w:iCs/>
          <w:spacing w:val="-9"/>
        </w:rPr>
        <w:t xml:space="preserve"> ou coletiva </w:t>
      </w:r>
      <w:r w:rsidRPr="009F18F4">
        <w:rPr>
          <w:rFonts w:ascii="Garamond" w:hAnsi="Garamond" w:cstheme="minorHAnsi"/>
          <w:i/>
          <w:iCs/>
        </w:rPr>
        <w:t>membro</w:t>
      </w:r>
      <w:r w:rsidRPr="009F18F4">
        <w:rPr>
          <w:rFonts w:ascii="Garamond" w:hAnsi="Garamond" w:cstheme="minorHAnsi"/>
          <w:i/>
          <w:iCs/>
          <w:spacing w:val="-9"/>
        </w:rPr>
        <w:t xml:space="preserve"> </w:t>
      </w:r>
      <w:r w:rsidRPr="009F18F4">
        <w:rPr>
          <w:rFonts w:ascii="Garamond" w:hAnsi="Garamond" w:cstheme="minorHAnsi"/>
          <w:i/>
          <w:iCs/>
        </w:rPr>
        <w:t>do</w:t>
      </w:r>
      <w:r w:rsidRPr="009F18F4">
        <w:rPr>
          <w:rFonts w:ascii="Garamond" w:hAnsi="Garamond" w:cstheme="minorHAnsi"/>
          <w:i/>
          <w:iCs/>
          <w:spacing w:val="-6"/>
        </w:rPr>
        <w:t xml:space="preserve"> </w:t>
      </w:r>
      <w:r w:rsidRPr="009F18F4">
        <w:rPr>
          <w:rFonts w:ascii="Garamond" w:hAnsi="Garamond" w:cstheme="minorHAnsi"/>
          <w:i/>
          <w:iCs/>
        </w:rPr>
        <w:t>agrupamento</w:t>
      </w:r>
      <w:r w:rsidRPr="009F18F4">
        <w:rPr>
          <w:rFonts w:ascii="Garamond" w:hAnsi="Garamond" w:cstheme="minorHAnsi"/>
        </w:rPr>
        <w:t>],</w:t>
      </w:r>
      <w:r w:rsidRPr="009F18F4">
        <w:rPr>
          <w:rFonts w:ascii="Garamond" w:hAnsi="Garamond" w:cstheme="minorHAnsi"/>
          <w:spacing w:val="-7"/>
        </w:rPr>
        <w:t xml:space="preserve"> </w:t>
      </w:r>
      <w:r w:rsidRPr="009F18F4">
        <w:rPr>
          <w:rFonts w:ascii="Garamond" w:hAnsi="Garamond" w:cstheme="minorHAnsi"/>
        </w:rPr>
        <w:t xml:space="preserve">enquanto membro do agrupamento que apresentou candidatura ao </w:t>
      </w:r>
      <w:r w:rsidR="000F09CE" w:rsidRPr="00734DD6">
        <w:rPr>
          <w:rFonts w:ascii="Garamond" w:hAnsi="Garamond" w:cstheme="minorHAnsi"/>
        </w:rPr>
        <w:t xml:space="preserve">procedimento concorrencial </w:t>
      </w:r>
      <w:r w:rsidR="000F09CE" w:rsidRPr="00916A08">
        <w:rPr>
          <w:rFonts w:ascii="Garamond" w:hAnsi="Garamond" w:cstheme="minorHAnsi"/>
        </w:rPr>
        <w:t xml:space="preserve">para </w:t>
      </w:r>
      <w:r w:rsidR="000F09CE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A64A6E">
        <w:rPr>
          <w:rFonts w:ascii="Garamond" w:hAnsi="Garamond" w:cstheme="minorHAnsi"/>
        </w:rPr>
        <w:t>Pública</w:t>
      </w:r>
      <w:r w:rsidR="000F09CE" w:rsidRPr="00731441">
        <w:rPr>
          <w:rFonts w:ascii="Garamond" w:hAnsi="Garamond" w:cstheme="minorHAnsi"/>
        </w:rPr>
        <w:t xml:space="preserve"> de Gás</w:t>
      </w:r>
      <w:r w:rsidR="000F09CE" w:rsidRPr="00731441">
        <w:rPr>
          <w:rStyle w:val="Refdenotaderodap"/>
          <w:rFonts w:ascii="Garamond" w:hAnsi="Garamond" w:cstheme="minorHAnsi"/>
        </w:rPr>
        <w:footnoteReference w:id="1"/>
      </w:r>
      <w:r w:rsidRPr="009F18F4">
        <w:rPr>
          <w:rFonts w:ascii="Garamond" w:hAnsi="Garamond" w:cstheme="minorHAnsi"/>
        </w:rPr>
        <w:t xml:space="preserve">, vem, nos termos e para efeitos do n.º 7 do artigo 6.º do Programa do Procedimento, designar como representante comum do agrupamento constituído por […] </w:t>
      </w:r>
      <w:r w:rsidRPr="009F18F4">
        <w:rPr>
          <w:rFonts w:ascii="Garamond" w:hAnsi="Garamond" w:cstheme="minorHAnsi"/>
          <w:i/>
        </w:rPr>
        <w:t>[identificar todos os membros do agrupamento]</w:t>
      </w:r>
      <w:r w:rsidRPr="009F18F4">
        <w:rPr>
          <w:rFonts w:ascii="Garamond" w:hAnsi="Garamond" w:cstheme="minorHAnsi"/>
        </w:rPr>
        <w:t xml:space="preserve"> [</w:t>
      </w:r>
      <w:r w:rsidRPr="009F18F4">
        <w:rPr>
          <w:rFonts w:ascii="Garamond" w:hAnsi="Garamond" w:cstheme="minorHAnsi"/>
          <w:i/>
          <w:iCs/>
        </w:rPr>
        <w:t>identificar Representante Comum do Agrupamento que deverá ser pessoa singular</w:t>
      </w:r>
      <w:r w:rsidRPr="009F18F4">
        <w:rPr>
          <w:rFonts w:ascii="Garamond" w:hAnsi="Garamond" w:cstheme="minorHAnsi"/>
        </w:rPr>
        <w:t>], a quem conferem, com faculdade de delegação,</w:t>
      </w:r>
      <w:r w:rsidRPr="009F18F4">
        <w:rPr>
          <w:rFonts w:ascii="Garamond" w:hAnsi="Garamond" w:cstheme="minorHAnsi"/>
          <w:spacing w:val="-6"/>
        </w:rPr>
        <w:t xml:space="preserve"> </w:t>
      </w:r>
      <w:r w:rsidRPr="009F18F4">
        <w:rPr>
          <w:rFonts w:ascii="Garamond" w:hAnsi="Garamond" w:cstheme="minorHAnsi"/>
        </w:rPr>
        <w:t>a</w:t>
      </w:r>
      <w:r w:rsidRPr="009F18F4">
        <w:rPr>
          <w:rFonts w:ascii="Garamond" w:hAnsi="Garamond" w:cstheme="minorHAnsi"/>
          <w:spacing w:val="-5"/>
        </w:rPr>
        <w:t xml:space="preserve"> </w:t>
      </w:r>
      <w:r w:rsidRPr="009F18F4">
        <w:rPr>
          <w:rFonts w:ascii="Garamond" w:hAnsi="Garamond" w:cstheme="minorHAnsi"/>
        </w:rPr>
        <w:t>competência</w:t>
      </w:r>
      <w:r w:rsidRPr="009F18F4">
        <w:rPr>
          <w:rFonts w:ascii="Garamond" w:hAnsi="Garamond" w:cstheme="minorHAnsi"/>
          <w:spacing w:val="-6"/>
        </w:rPr>
        <w:t xml:space="preserve"> </w:t>
      </w:r>
      <w:r w:rsidRPr="009F18F4">
        <w:rPr>
          <w:rFonts w:ascii="Garamond" w:hAnsi="Garamond" w:cstheme="minorHAnsi"/>
        </w:rPr>
        <w:t>para</w:t>
      </w:r>
      <w:r w:rsidRPr="009F18F4">
        <w:rPr>
          <w:rFonts w:ascii="Garamond" w:hAnsi="Garamond" w:cstheme="minorHAnsi"/>
          <w:spacing w:val="-5"/>
        </w:rPr>
        <w:t xml:space="preserve"> </w:t>
      </w:r>
      <w:r w:rsidRPr="009F18F4">
        <w:rPr>
          <w:rFonts w:ascii="Garamond" w:hAnsi="Garamond" w:cstheme="minorHAnsi"/>
        </w:rPr>
        <w:t>a</w:t>
      </w:r>
      <w:r w:rsidRPr="009F18F4">
        <w:rPr>
          <w:rFonts w:ascii="Garamond" w:hAnsi="Garamond" w:cstheme="minorHAnsi"/>
          <w:spacing w:val="-5"/>
        </w:rPr>
        <w:t xml:space="preserve"> </w:t>
      </w:r>
      <w:r w:rsidRPr="009F18F4">
        <w:rPr>
          <w:rFonts w:ascii="Garamond" w:hAnsi="Garamond" w:cstheme="minorHAnsi"/>
        </w:rPr>
        <w:t>prática</w:t>
      </w:r>
      <w:r w:rsidRPr="009F18F4">
        <w:rPr>
          <w:rFonts w:ascii="Garamond" w:hAnsi="Garamond" w:cstheme="minorHAnsi"/>
          <w:spacing w:val="-6"/>
        </w:rPr>
        <w:t xml:space="preserve"> </w:t>
      </w:r>
      <w:r w:rsidRPr="009F18F4">
        <w:rPr>
          <w:rFonts w:ascii="Garamond" w:hAnsi="Garamond" w:cstheme="minorHAnsi"/>
        </w:rPr>
        <w:t>de</w:t>
      </w:r>
      <w:r w:rsidRPr="009F18F4">
        <w:rPr>
          <w:rFonts w:ascii="Garamond" w:hAnsi="Garamond" w:cstheme="minorHAnsi"/>
          <w:spacing w:val="-5"/>
        </w:rPr>
        <w:t xml:space="preserve"> </w:t>
      </w:r>
      <w:r w:rsidRPr="009F18F4">
        <w:rPr>
          <w:rFonts w:ascii="Garamond" w:hAnsi="Garamond" w:cstheme="minorHAnsi"/>
        </w:rPr>
        <w:t>todos</w:t>
      </w:r>
      <w:r w:rsidRPr="009F18F4">
        <w:rPr>
          <w:rFonts w:ascii="Garamond" w:hAnsi="Garamond" w:cstheme="minorHAnsi"/>
          <w:spacing w:val="-7"/>
        </w:rPr>
        <w:t xml:space="preserve"> </w:t>
      </w:r>
      <w:r w:rsidRPr="009F18F4">
        <w:rPr>
          <w:rFonts w:ascii="Garamond" w:hAnsi="Garamond" w:cstheme="minorHAnsi"/>
        </w:rPr>
        <w:t>os</w:t>
      </w:r>
      <w:r w:rsidRPr="009F18F4">
        <w:rPr>
          <w:rFonts w:ascii="Garamond" w:hAnsi="Garamond" w:cstheme="minorHAnsi"/>
          <w:spacing w:val="-6"/>
        </w:rPr>
        <w:t xml:space="preserve"> </w:t>
      </w:r>
      <w:r w:rsidRPr="009F18F4">
        <w:rPr>
          <w:rFonts w:ascii="Garamond" w:hAnsi="Garamond" w:cstheme="minorHAnsi"/>
        </w:rPr>
        <w:t>atos</w:t>
      </w:r>
      <w:r w:rsidRPr="009F18F4">
        <w:rPr>
          <w:rFonts w:ascii="Garamond" w:hAnsi="Garamond" w:cstheme="minorHAnsi"/>
          <w:spacing w:val="-6"/>
        </w:rPr>
        <w:t xml:space="preserve"> </w:t>
      </w:r>
      <w:r w:rsidRPr="009F18F4">
        <w:rPr>
          <w:rFonts w:ascii="Garamond" w:hAnsi="Garamond" w:cstheme="minorHAnsi"/>
        </w:rPr>
        <w:t>considerados</w:t>
      </w:r>
      <w:r w:rsidRPr="009F18F4">
        <w:rPr>
          <w:rFonts w:ascii="Garamond" w:hAnsi="Garamond" w:cstheme="minorHAnsi"/>
          <w:spacing w:val="-7"/>
        </w:rPr>
        <w:t xml:space="preserve"> </w:t>
      </w:r>
      <w:r w:rsidRPr="009F18F4">
        <w:rPr>
          <w:rFonts w:ascii="Garamond" w:hAnsi="Garamond" w:cstheme="minorHAnsi"/>
        </w:rPr>
        <w:t>necessários</w:t>
      </w:r>
      <w:r w:rsidRPr="009F18F4">
        <w:rPr>
          <w:rFonts w:ascii="Garamond" w:hAnsi="Garamond" w:cstheme="minorHAnsi"/>
          <w:spacing w:val="-6"/>
        </w:rPr>
        <w:t xml:space="preserve"> </w:t>
      </w:r>
      <w:r w:rsidRPr="009F18F4">
        <w:rPr>
          <w:rFonts w:ascii="Garamond" w:hAnsi="Garamond" w:cstheme="minorHAnsi"/>
        </w:rPr>
        <w:t xml:space="preserve">ou adequados no âmbito do referido </w:t>
      </w:r>
      <w:r w:rsidR="00AA18C9">
        <w:rPr>
          <w:rFonts w:ascii="Garamond" w:hAnsi="Garamond" w:cstheme="minorHAnsi"/>
        </w:rPr>
        <w:t>p</w:t>
      </w:r>
      <w:r w:rsidRPr="009F18F4">
        <w:rPr>
          <w:rFonts w:ascii="Garamond" w:hAnsi="Garamond" w:cstheme="minorHAnsi"/>
        </w:rPr>
        <w:t>rocedimento, designadamente, o poder para assinar a candidatura e ainda os poderes suficientes para intervir e apresentar reclamações ou</w:t>
      </w:r>
      <w:r w:rsidRPr="009F18F4">
        <w:rPr>
          <w:rFonts w:ascii="Garamond" w:hAnsi="Garamond" w:cstheme="minorHAnsi"/>
          <w:spacing w:val="-3"/>
        </w:rPr>
        <w:t xml:space="preserve"> </w:t>
      </w:r>
      <w:r w:rsidRPr="009F18F4">
        <w:rPr>
          <w:rFonts w:ascii="Garamond" w:hAnsi="Garamond" w:cstheme="minorHAnsi"/>
        </w:rPr>
        <w:t>recursos.</w:t>
      </w:r>
    </w:p>
    <w:p w14:paraId="33084BAC" w14:textId="77777777" w:rsidR="009F18F4" w:rsidRPr="009F18F4" w:rsidRDefault="009F18F4" w:rsidP="009F18F4">
      <w:pPr>
        <w:pStyle w:val="Corpodetexto"/>
        <w:kinsoku w:val="0"/>
        <w:overflowPunct w:val="0"/>
        <w:spacing w:after="120" w:line="360" w:lineRule="auto"/>
        <w:ind w:right="-281" w:hanging="28"/>
        <w:jc w:val="center"/>
        <w:rPr>
          <w:rFonts w:ascii="Garamond" w:hAnsi="Garamond" w:cstheme="minorHAnsi"/>
        </w:rPr>
      </w:pPr>
    </w:p>
    <w:p w14:paraId="2DDCE896" w14:textId="6D725951" w:rsidR="009002AC" w:rsidRPr="009F18F4" w:rsidRDefault="00D52513" w:rsidP="009F18F4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__________________________________________</w:t>
      </w:r>
    </w:p>
    <w:p w14:paraId="2DDCE897" w14:textId="77777777" w:rsidR="009002AC" w:rsidRPr="009F18F4" w:rsidRDefault="009002AC" w:rsidP="009F18F4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 w:rsidRPr="009F18F4">
        <w:rPr>
          <w:rFonts w:ascii="Garamond" w:hAnsi="Garamond" w:cstheme="minorHAnsi"/>
        </w:rPr>
        <w:t>[</w:t>
      </w:r>
      <w:r w:rsidRPr="009F18F4">
        <w:rPr>
          <w:rFonts w:ascii="Garamond" w:hAnsi="Garamond" w:cstheme="minorHAnsi"/>
          <w:i/>
          <w:iCs/>
        </w:rPr>
        <w:t>Data e assinatura dos</w:t>
      </w:r>
      <w:r w:rsidRPr="009F18F4">
        <w:rPr>
          <w:rFonts w:ascii="Garamond" w:hAnsi="Garamond" w:cstheme="minorHAnsi"/>
          <w:i/>
          <w:iCs/>
          <w:spacing w:val="-12"/>
        </w:rPr>
        <w:t xml:space="preserve"> </w:t>
      </w:r>
      <w:r w:rsidRPr="009F18F4">
        <w:rPr>
          <w:rFonts w:ascii="Garamond" w:hAnsi="Garamond" w:cstheme="minorHAnsi"/>
          <w:i/>
          <w:iCs/>
        </w:rPr>
        <w:t>subscritores</w:t>
      </w:r>
      <w:r w:rsidRPr="009F18F4">
        <w:rPr>
          <w:rFonts w:ascii="Garamond" w:hAnsi="Garamond" w:cstheme="minorHAnsi"/>
        </w:rPr>
        <w:t>]</w:t>
      </w:r>
    </w:p>
    <w:p w14:paraId="2DDCE898" w14:textId="77777777" w:rsidR="0093725A" w:rsidRPr="009F18F4" w:rsidRDefault="0093725A" w:rsidP="009F18F4">
      <w:pPr>
        <w:spacing w:after="120" w:line="360" w:lineRule="auto"/>
        <w:rPr>
          <w:rFonts w:ascii="Garamond" w:hAnsi="Garamond"/>
          <w:sz w:val="24"/>
          <w:szCs w:val="24"/>
        </w:rPr>
      </w:pPr>
    </w:p>
    <w:sectPr w:rsidR="0093725A" w:rsidRPr="009F18F4" w:rsidSect="0019578A">
      <w:footerReference w:type="default" r:id="rId9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551E" w14:textId="77777777" w:rsidR="00015BF8" w:rsidRDefault="00015BF8" w:rsidP="005948E3">
      <w:pPr>
        <w:spacing w:after="0" w:line="240" w:lineRule="auto"/>
      </w:pPr>
      <w:r>
        <w:separator/>
      </w:r>
    </w:p>
  </w:endnote>
  <w:endnote w:type="continuationSeparator" w:id="0">
    <w:p w14:paraId="714DA87A" w14:textId="77777777" w:rsidR="00015BF8" w:rsidRDefault="00015BF8" w:rsidP="0059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88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86BFB" w14:textId="173861AE" w:rsidR="0019578A" w:rsidRDefault="0019578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15B64" w14:textId="77777777" w:rsidR="0019578A" w:rsidRDefault="00195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9F05" w14:textId="77777777" w:rsidR="00015BF8" w:rsidRDefault="00015BF8" w:rsidP="005948E3">
      <w:pPr>
        <w:spacing w:after="0" w:line="240" w:lineRule="auto"/>
      </w:pPr>
      <w:r>
        <w:separator/>
      </w:r>
    </w:p>
  </w:footnote>
  <w:footnote w:type="continuationSeparator" w:id="0">
    <w:p w14:paraId="2612453C" w14:textId="77777777" w:rsidR="00015BF8" w:rsidRDefault="00015BF8" w:rsidP="005948E3">
      <w:pPr>
        <w:spacing w:after="0" w:line="240" w:lineRule="auto"/>
      </w:pPr>
      <w:r>
        <w:continuationSeparator/>
      </w:r>
    </w:p>
  </w:footnote>
  <w:footnote w:id="1">
    <w:p w14:paraId="538E255F" w14:textId="1CE6E2F2" w:rsidR="000F09CE" w:rsidRPr="00A81A7F" w:rsidRDefault="000F09CE" w:rsidP="000F09CE">
      <w:pPr>
        <w:pStyle w:val="Textodenotaderodap"/>
        <w:jc w:val="both"/>
        <w:rPr>
          <w:rFonts w:ascii="Garamond" w:hAnsi="Garamond"/>
        </w:rPr>
      </w:pPr>
      <w:r w:rsidRPr="00A81A7F">
        <w:rPr>
          <w:rStyle w:val="Refdenotaderodap"/>
          <w:rFonts w:ascii="Garamond" w:hAnsi="Garamond"/>
        </w:rPr>
        <w:footnoteRef/>
      </w:r>
      <w:r w:rsidRPr="00A81A7F">
        <w:rPr>
          <w:rFonts w:ascii="Garamond" w:hAnsi="Garamond"/>
        </w:rPr>
        <w:t xml:space="preserve"> </w:t>
      </w:r>
      <w:r w:rsidR="00A64A6E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A64A6E">
        <w:rPr>
          <w:rFonts w:ascii="Garamond" w:hAnsi="Garamond"/>
        </w:rPr>
        <w:t>Pública</w:t>
      </w:r>
      <w:r w:rsidR="00A64A6E" w:rsidRPr="00C327F7">
        <w:rPr>
          <w:rFonts w:ascii="Garamond" w:hAnsi="Garamond"/>
        </w:rPr>
        <w:t xml:space="preserve"> de Gás </w:t>
      </w:r>
      <w:r w:rsidR="00A64A6E">
        <w:rPr>
          <w:rFonts w:ascii="Garamond" w:hAnsi="Garamond"/>
        </w:rPr>
        <w:t xml:space="preserve">se circunscreve </w:t>
      </w:r>
      <w:r w:rsidR="00A64A6E" w:rsidRPr="00C327F7">
        <w:rPr>
          <w:rFonts w:ascii="Garamond" w:hAnsi="Garamond"/>
        </w:rPr>
        <w:t xml:space="preserve"> </w:t>
      </w:r>
      <w:r w:rsidR="00A64A6E">
        <w:rPr>
          <w:rFonts w:ascii="Garamond" w:hAnsi="Garamond"/>
        </w:rPr>
        <w:t>a</w:t>
      </w:r>
      <w:r w:rsidR="00A64A6E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1A7F">
        <w:rPr>
          <w:rFonts w:ascii="Garamond" w:hAnsi="Garamond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xNjIxNzQzMLIyNDUyUdpeDU4uLM/DyQAsNaACznI1osAAAA"/>
  </w:docVars>
  <w:rsids>
    <w:rsidRoot w:val="009002AC"/>
    <w:rsid w:val="00015BF8"/>
    <w:rsid w:val="00023D22"/>
    <w:rsid w:val="000F09CE"/>
    <w:rsid w:val="001774EA"/>
    <w:rsid w:val="0019578A"/>
    <w:rsid w:val="00233013"/>
    <w:rsid w:val="002514F6"/>
    <w:rsid w:val="002C3417"/>
    <w:rsid w:val="003062B5"/>
    <w:rsid w:val="00334925"/>
    <w:rsid w:val="003E38D8"/>
    <w:rsid w:val="0041797A"/>
    <w:rsid w:val="004E2BA9"/>
    <w:rsid w:val="00576336"/>
    <w:rsid w:val="005948E3"/>
    <w:rsid w:val="00606BD5"/>
    <w:rsid w:val="006B2BF2"/>
    <w:rsid w:val="00714097"/>
    <w:rsid w:val="007E6207"/>
    <w:rsid w:val="0080529E"/>
    <w:rsid w:val="00833E34"/>
    <w:rsid w:val="00856D5E"/>
    <w:rsid w:val="008C0EA7"/>
    <w:rsid w:val="009002AC"/>
    <w:rsid w:val="00926AC0"/>
    <w:rsid w:val="0093725A"/>
    <w:rsid w:val="00943FD1"/>
    <w:rsid w:val="009464F5"/>
    <w:rsid w:val="009F18F4"/>
    <w:rsid w:val="00A64A6E"/>
    <w:rsid w:val="00A863C4"/>
    <w:rsid w:val="00AA18C9"/>
    <w:rsid w:val="00B664E6"/>
    <w:rsid w:val="00BC2D64"/>
    <w:rsid w:val="00D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DCE890"/>
  <w15:chartTrackingRefBased/>
  <w15:docId w15:val="{6C685CE3-DDF8-46E8-AE49-76AE386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002AC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Book Antiqua" w:eastAsiaTheme="majorEastAsia" w:hAnsi="Book Antiqua" w:cstheme="majorBidi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9002AC"/>
    <w:rPr>
      <w:rFonts w:ascii="Book Antiqua" w:eastAsiaTheme="majorEastAsia" w:hAnsi="Book Antiqua" w:cstheme="majorBidi"/>
      <w:szCs w:val="26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002A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002AC"/>
    <w:rPr>
      <w:rFonts w:ascii="Book Antiqua" w:eastAsiaTheme="minorEastAsia" w:hAnsi="Book Antiqua" w:cs="Book Antiqua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2C3417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F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18F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9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578A"/>
  </w:style>
  <w:style w:type="paragraph" w:styleId="Rodap">
    <w:name w:val="footer"/>
    <w:basedOn w:val="Normal"/>
    <w:link w:val="RodapCarter"/>
    <w:uiPriority w:val="99"/>
    <w:unhideWhenUsed/>
    <w:rsid w:val="00195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578A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F09C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F09CE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F0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DC562-192E-4D6F-A41C-9E0ACC337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BD58B-3CDD-4477-9848-5E4A5DD4472E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customXml/itemProps3.xml><?xml version="1.0" encoding="utf-8"?>
<ds:datastoreItem xmlns:ds="http://schemas.openxmlformats.org/officeDocument/2006/customXml" ds:itemID="{4581DD4E-8A71-4B84-AC9F-8C2B18026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GSEAEne</dc:creator>
  <cp:keywords/>
  <dc:description/>
  <cp:lastModifiedBy>DGEG</cp:lastModifiedBy>
  <cp:revision>2</cp:revision>
  <cp:lastPrinted>2023-07-11T10:00:00Z</cp:lastPrinted>
  <dcterms:created xsi:type="dcterms:W3CDTF">2024-05-28T09:24:00Z</dcterms:created>
  <dcterms:modified xsi:type="dcterms:W3CDTF">2024-05-28T09:24:00Z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31d22ea49d0bc78c6ef4646c93cb1222ccda9adb2f89cc22d18bfc2003056306</vt:lpwstr>
  </property>
  <property fmtid="{D5CDD505-2E9C-101B-9397-08002B2CF9AE}" pid="4" name="MediaServiceImageTags">
    <vt:lpwstr/>
  </property>
</Properties>
</file>