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F15A8" w14:textId="77777777" w:rsidR="00281DA8" w:rsidRPr="005A41C8" w:rsidRDefault="00281DA8" w:rsidP="005520E2">
      <w:pPr>
        <w:spacing w:after="0" w:line="360" w:lineRule="auto"/>
        <w:rPr>
          <w:rFonts w:ascii="Arial" w:hAnsi="Arial" w:cs="Arial"/>
          <w:b/>
          <w:bCs/>
          <w:sz w:val="30"/>
          <w:szCs w:val="30"/>
        </w:rPr>
      </w:pPr>
      <w:r w:rsidRPr="005A41C8">
        <w:rPr>
          <w:rFonts w:ascii="Arial" w:hAnsi="Arial" w:cs="Arial"/>
          <w:b/>
          <w:bCs/>
          <w:noProof/>
          <w:sz w:val="30"/>
          <w:szCs w:val="30"/>
          <w:lang w:val="pt-PT" w:eastAsia="pt-PT"/>
        </w:rPr>
        <w:drawing>
          <wp:anchor distT="0" distB="0" distL="114300" distR="114300" simplePos="0" relativeHeight="251657216" behindDoc="0" locked="0" layoutInCell="1" allowOverlap="1" wp14:anchorId="462ABEAE" wp14:editId="70E204F5">
            <wp:simplePos x="0" y="0"/>
            <wp:positionH relativeFrom="column">
              <wp:posOffset>-434975</wp:posOffset>
            </wp:positionH>
            <wp:positionV relativeFrom="paragraph">
              <wp:posOffset>-628015</wp:posOffset>
            </wp:positionV>
            <wp:extent cx="1819275" cy="781050"/>
            <wp:effectExtent l="0" t="0" r="9525" b="0"/>
            <wp:wrapNone/>
            <wp:docPr id="1" name="Picture 1" descr="Descrição: D:\01_OMIP_27 Set 2011\OMI_2012\Imagem\OMIP\0_Finais\Logos e Cores\OMIP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ção: D:\01_OMIP_27 Set 2011\OMI_2012\Imagem\OMIP\0_Finais\Logos e Cores\OMIP RG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41C8">
        <w:rPr>
          <w:rFonts w:ascii="Arial" w:hAnsi="Arial" w:cs="Arial"/>
          <w:b/>
          <w:bCs/>
          <w:noProof/>
          <w:sz w:val="30"/>
          <w:szCs w:val="30"/>
          <w:lang w:val="pt-PT" w:eastAsia="pt-PT"/>
        </w:rPr>
        <w:drawing>
          <wp:anchor distT="0" distB="0" distL="114300" distR="114300" simplePos="0" relativeHeight="251672576" behindDoc="0" locked="0" layoutInCell="1" allowOverlap="1" wp14:anchorId="29E50C7D" wp14:editId="531CD706">
            <wp:simplePos x="0" y="0"/>
            <wp:positionH relativeFrom="column">
              <wp:posOffset>3209925</wp:posOffset>
            </wp:positionH>
            <wp:positionV relativeFrom="paragraph">
              <wp:posOffset>-637540</wp:posOffset>
            </wp:positionV>
            <wp:extent cx="3048000" cy="790575"/>
            <wp:effectExtent l="0" t="0" r="0" b="9525"/>
            <wp:wrapNone/>
            <wp:docPr id="2" name="Picture 2" descr="Descrição: D:\01_OMIP_27 Set 2011\OMI_2012\Imagem\OMIP\0_Finais\Logos e Cores\OMICLEAR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Descrição: D:\01_OMIP_27 Set 2011\OMI_2012\Imagem\OMIP\0_Finais\Logos e Cores\OMICLEAR RG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DE9968" w14:textId="77777777" w:rsidR="00C35871" w:rsidRPr="00945518" w:rsidRDefault="00C35871" w:rsidP="00C35871">
      <w:pPr>
        <w:spacing w:after="0" w:line="360" w:lineRule="auto"/>
        <w:ind w:left="-284" w:right="-285"/>
        <w:jc w:val="center"/>
        <w:rPr>
          <w:rFonts w:ascii="Arial" w:hAnsi="Arial" w:cs="Arial"/>
          <w:b/>
          <w:bCs/>
          <w:color w:val="92D050"/>
          <w:sz w:val="28"/>
          <w:szCs w:val="28"/>
          <w:u w:val="single"/>
          <w:lang w:val="en-GB"/>
        </w:rPr>
      </w:pPr>
      <w:r w:rsidRPr="00945518">
        <w:rPr>
          <w:rFonts w:ascii="Arial" w:hAnsi="Arial" w:cs="Arial"/>
          <w:b/>
          <w:bCs/>
          <w:color w:val="92D050"/>
          <w:sz w:val="28"/>
          <w:szCs w:val="28"/>
          <w:u w:val="single"/>
          <w:lang w:val="en-GB"/>
        </w:rPr>
        <w:t>Iberian Energy Derivatives Market - Operational Training Course</w:t>
      </w:r>
    </w:p>
    <w:p w14:paraId="3EB020A5" w14:textId="77777777" w:rsidR="00945518" w:rsidRDefault="00945518" w:rsidP="00FF73AD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6"/>
          <w:lang w:val="en-GB"/>
        </w:rPr>
      </w:pPr>
    </w:p>
    <w:p w14:paraId="05E12912" w14:textId="77777777" w:rsidR="00E33F2F" w:rsidRPr="00945518" w:rsidRDefault="00313712" w:rsidP="00FF73AD">
      <w:pPr>
        <w:spacing w:after="0" w:line="360" w:lineRule="auto"/>
        <w:jc w:val="center"/>
        <w:rPr>
          <w:rFonts w:ascii="Arial" w:hAnsi="Arial" w:cs="Arial"/>
          <w:b/>
          <w:bCs/>
          <w:color w:val="92D050"/>
          <w:sz w:val="28"/>
          <w:szCs w:val="26"/>
          <w:lang w:val="en-GB"/>
        </w:rPr>
      </w:pPr>
      <w:r w:rsidRPr="00945518">
        <w:rPr>
          <w:rFonts w:ascii="Arial" w:hAnsi="Arial" w:cs="Arial"/>
          <w:b/>
          <w:bCs/>
          <w:color w:val="000000" w:themeColor="text1"/>
          <w:sz w:val="28"/>
          <w:szCs w:val="26"/>
          <w:lang w:val="en-GB"/>
        </w:rPr>
        <w:t>Registration Form</w:t>
      </w:r>
    </w:p>
    <w:p w14:paraId="29F143D3" w14:textId="77777777" w:rsidR="00EA6E25" w:rsidRPr="00E53A08" w:rsidRDefault="00EA6E25" w:rsidP="00FF73A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1A3EB183" w14:textId="389C08B8" w:rsidR="00B01A5A" w:rsidRPr="00176CCD" w:rsidRDefault="00176CCD" w:rsidP="00176CCD">
      <w:pPr>
        <w:spacing w:before="200" w:after="0" w:line="360" w:lineRule="auto"/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>Date:</w:t>
      </w:r>
      <w:r w:rsidR="00EA6E25" w:rsidRPr="00FF73AD">
        <w:rPr>
          <w:rFonts w:ascii="Arial" w:hAnsi="Arial" w:cs="Arial"/>
          <w:b/>
          <w:bCs/>
          <w:sz w:val="24"/>
          <w:szCs w:val="24"/>
          <w:lang w:val="en-GB"/>
        </w:rPr>
        <w:t xml:space="preserve">  </w:t>
      </w:r>
      <w:r w:rsidR="005520E2" w:rsidRPr="005520E2">
        <w:rPr>
          <w:rFonts w:ascii="Arial" w:hAnsi="Arial" w:cs="Arial"/>
          <w:bCs/>
          <w:sz w:val="24"/>
          <w:szCs w:val="24"/>
          <w:lang w:val="en-GB"/>
        </w:rPr>
        <w:t>16</w:t>
      </w:r>
      <w:r w:rsidR="007F529D" w:rsidRPr="005520E2">
        <w:rPr>
          <w:rFonts w:ascii="Arial" w:hAnsi="Arial" w:cs="Arial"/>
          <w:bCs/>
          <w:sz w:val="24"/>
          <w:szCs w:val="24"/>
          <w:vertAlign w:val="superscript"/>
          <w:lang w:val="en-GB"/>
        </w:rPr>
        <w:t>th</w:t>
      </w:r>
      <w:r w:rsidR="005520E2" w:rsidRPr="005520E2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 w:rsidR="005520E2">
        <w:rPr>
          <w:rFonts w:ascii="Arial" w:hAnsi="Arial" w:cs="Arial"/>
          <w:bCs/>
          <w:sz w:val="24"/>
          <w:szCs w:val="24"/>
          <w:lang w:val="en-GB"/>
        </w:rPr>
        <w:t>and</w:t>
      </w:r>
      <w:r w:rsidR="005520E2" w:rsidRPr="005520E2">
        <w:rPr>
          <w:rFonts w:ascii="Arial" w:hAnsi="Arial" w:cs="Arial"/>
          <w:bCs/>
          <w:sz w:val="24"/>
          <w:szCs w:val="24"/>
          <w:lang w:val="en-GB"/>
        </w:rPr>
        <w:t xml:space="preserve"> 17</w:t>
      </w:r>
      <w:r w:rsidR="005520E2" w:rsidRPr="005520E2">
        <w:rPr>
          <w:rFonts w:ascii="Arial" w:hAnsi="Arial" w:cs="Arial"/>
          <w:bCs/>
          <w:sz w:val="24"/>
          <w:szCs w:val="24"/>
          <w:vertAlign w:val="superscript"/>
          <w:lang w:val="en-GB"/>
        </w:rPr>
        <w:t>th</w:t>
      </w:r>
      <w:r w:rsidR="005520E2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 w:rsidR="005520E2" w:rsidRPr="005520E2">
        <w:rPr>
          <w:rFonts w:ascii="Arial" w:hAnsi="Arial" w:cs="Arial"/>
          <w:bCs/>
          <w:sz w:val="24"/>
          <w:szCs w:val="24"/>
          <w:lang w:val="en-GB"/>
        </w:rPr>
        <w:t>June</w:t>
      </w:r>
      <w:r w:rsidR="00783105" w:rsidRPr="005520E2">
        <w:rPr>
          <w:rFonts w:ascii="Arial" w:hAnsi="Arial" w:cs="Arial"/>
          <w:bCs/>
          <w:sz w:val="24"/>
          <w:szCs w:val="24"/>
          <w:lang w:val="en-GB"/>
        </w:rPr>
        <w:t xml:space="preserve"> 20</w:t>
      </w:r>
      <w:r w:rsidR="005520E2" w:rsidRPr="005520E2">
        <w:rPr>
          <w:rFonts w:ascii="Arial" w:hAnsi="Arial" w:cs="Arial"/>
          <w:bCs/>
          <w:sz w:val="24"/>
          <w:szCs w:val="24"/>
          <w:lang w:val="en-GB"/>
        </w:rPr>
        <w:t>20</w:t>
      </w:r>
      <w:r w:rsidR="00EA6E25" w:rsidRPr="00176CCD">
        <w:rPr>
          <w:rFonts w:ascii="Arial" w:hAnsi="Arial" w:cs="Arial"/>
          <w:bCs/>
          <w:sz w:val="24"/>
          <w:szCs w:val="24"/>
          <w:lang w:val="en-GB"/>
        </w:rPr>
        <w:t xml:space="preserve">  </w:t>
      </w:r>
    </w:p>
    <w:p w14:paraId="722CBF36" w14:textId="15BE69F2" w:rsidR="00313712" w:rsidRPr="00176CCD" w:rsidRDefault="00B01A5A" w:rsidP="00176CCD">
      <w:pPr>
        <w:spacing w:before="200" w:after="0" w:line="360" w:lineRule="auto"/>
        <w:rPr>
          <w:rFonts w:ascii="Arial" w:hAnsi="Arial" w:cs="Arial"/>
          <w:bCs/>
          <w:sz w:val="24"/>
          <w:szCs w:val="24"/>
          <w:lang w:val="en-GB"/>
        </w:rPr>
      </w:pPr>
      <w:r w:rsidRPr="00FF73AD">
        <w:rPr>
          <w:rFonts w:ascii="Arial" w:hAnsi="Arial" w:cs="Arial"/>
          <w:b/>
          <w:bCs/>
          <w:sz w:val="24"/>
          <w:szCs w:val="24"/>
          <w:lang w:val="en-GB"/>
        </w:rPr>
        <w:t>Language</w:t>
      </w:r>
      <w:r w:rsidR="00E33F2F" w:rsidRPr="00FF73AD">
        <w:rPr>
          <w:rFonts w:ascii="Arial" w:hAnsi="Arial" w:cs="Arial"/>
          <w:b/>
          <w:bCs/>
          <w:sz w:val="24"/>
          <w:szCs w:val="24"/>
          <w:lang w:val="en-GB"/>
        </w:rPr>
        <w:t>:</w:t>
      </w:r>
      <w:r w:rsidR="00E33F2F" w:rsidRPr="00176CCD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="005520E2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="007F529D" w:rsidRPr="00176CCD">
        <w:rPr>
          <w:rFonts w:ascii="Arial" w:hAnsi="Arial" w:cs="Arial"/>
          <w:bCs/>
          <w:sz w:val="24"/>
          <w:szCs w:val="24"/>
          <w:lang w:val="en-GB"/>
        </w:rPr>
        <w:t>Spoke</w:t>
      </w:r>
      <w:r w:rsidR="00440476" w:rsidRPr="00176CCD">
        <w:rPr>
          <w:rFonts w:ascii="Arial" w:hAnsi="Arial" w:cs="Arial"/>
          <w:bCs/>
          <w:sz w:val="24"/>
          <w:szCs w:val="24"/>
          <w:lang w:val="en-GB"/>
        </w:rPr>
        <w:t>n in Spanish, Slides in Spanish</w:t>
      </w:r>
      <w:r w:rsidR="007F529D" w:rsidRPr="00176CCD">
        <w:rPr>
          <w:rFonts w:ascii="Arial" w:hAnsi="Arial" w:cs="Arial"/>
          <w:bCs/>
          <w:sz w:val="24"/>
          <w:szCs w:val="24"/>
          <w:lang w:val="en-GB"/>
        </w:rPr>
        <w:t xml:space="preserve"> </w:t>
      </w:r>
    </w:p>
    <w:p w14:paraId="39B0658A" w14:textId="5417A6CB" w:rsidR="005B2887" w:rsidRPr="00176CCD" w:rsidRDefault="00B01A5A" w:rsidP="00176CCD">
      <w:pPr>
        <w:spacing w:before="200" w:after="0" w:line="360" w:lineRule="auto"/>
        <w:rPr>
          <w:rFonts w:ascii="Arial" w:hAnsi="Arial" w:cs="Arial"/>
          <w:bCs/>
          <w:sz w:val="24"/>
          <w:szCs w:val="24"/>
          <w:lang w:val="en-GB"/>
        </w:rPr>
      </w:pPr>
      <w:r w:rsidRPr="00FF73AD">
        <w:rPr>
          <w:rFonts w:ascii="Arial" w:hAnsi="Arial" w:cs="Arial"/>
          <w:b/>
          <w:bCs/>
          <w:sz w:val="24"/>
          <w:szCs w:val="24"/>
          <w:lang w:val="en-GB"/>
        </w:rPr>
        <w:t>Time</w:t>
      </w:r>
      <w:r w:rsidR="005B2887" w:rsidRPr="00FF73AD">
        <w:rPr>
          <w:rFonts w:ascii="Arial" w:hAnsi="Arial" w:cs="Arial"/>
          <w:b/>
          <w:bCs/>
          <w:sz w:val="24"/>
          <w:szCs w:val="24"/>
          <w:lang w:val="en-GB"/>
        </w:rPr>
        <w:t>:</w:t>
      </w:r>
      <w:r w:rsidR="007D7A4E" w:rsidRPr="00176CCD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="007D7A4E" w:rsidRPr="00176CCD">
        <w:rPr>
          <w:rFonts w:ascii="Arial" w:hAnsi="Arial" w:cs="Arial"/>
          <w:bCs/>
          <w:sz w:val="24"/>
          <w:szCs w:val="24"/>
          <w:lang w:val="en-GB"/>
        </w:rPr>
        <w:t>10</w:t>
      </w:r>
      <w:r w:rsidR="005B2887" w:rsidRPr="00176CCD">
        <w:rPr>
          <w:rFonts w:ascii="Arial" w:hAnsi="Arial" w:cs="Arial"/>
          <w:bCs/>
          <w:sz w:val="24"/>
          <w:szCs w:val="24"/>
          <w:lang w:val="en-GB"/>
        </w:rPr>
        <w:t>:</w:t>
      </w:r>
      <w:r w:rsidR="00657BF8" w:rsidRPr="00176CCD">
        <w:rPr>
          <w:rFonts w:ascii="Arial" w:hAnsi="Arial" w:cs="Arial"/>
          <w:bCs/>
          <w:sz w:val="24"/>
          <w:szCs w:val="24"/>
          <w:lang w:val="en-GB"/>
        </w:rPr>
        <w:t>00</w:t>
      </w:r>
      <w:r w:rsidR="005B2887" w:rsidRPr="00176CCD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 w:rsidR="005A41C8" w:rsidRPr="00176CCD">
        <w:rPr>
          <w:rFonts w:ascii="Arial" w:hAnsi="Arial" w:cs="Arial"/>
          <w:bCs/>
          <w:sz w:val="24"/>
          <w:szCs w:val="24"/>
          <w:lang w:val="en-GB"/>
        </w:rPr>
        <w:t>-</w:t>
      </w:r>
      <w:r w:rsidR="00B202AF">
        <w:rPr>
          <w:rFonts w:ascii="Arial" w:hAnsi="Arial" w:cs="Arial"/>
          <w:bCs/>
          <w:sz w:val="24"/>
          <w:szCs w:val="24"/>
          <w:lang w:val="en-GB"/>
        </w:rPr>
        <w:t xml:space="preserve"> 1</w:t>
      </w:r>
      <w:r w:rsidR="005520E2">
        <w:rPr>
          <w:rFonts w:ascii="Arial" w:hAnsi="Arial" w:cs="Arial"/>
          <w:bCs/>
          <w:sz w:val="24"/>
          <w:szCs w:val="24"/>
          <w:lang w:val="en-GB"/>
        </w:rPr>
        <w:t>3</w:t>
      </w:r>
      <w:r w:rsidR="005B2887" w:rsidRPr="00176CCD">
        <w:rPr>
          <w:rFonts w:ascii="Arial" w:hAnsi="Arial" w:cs="Arial"/>
          <w:bCs/>
          <w:sz w:val="24"/>
          <w:szCs w:val="24"/>
          <w:lang w:val="en-GB"/>
        </w:rPr>
        <w:t>:</w:t>
      </w:r>
      <w:r w:rsidR="005520E2">
        <w:rPr>
          <w:rFonts w:ascii="Arial" w:hAnsi="Arial" w:cs="Arial"/>
          <w:bCs/>
          <w:sz w:val="24"/>
          <w:szCs w:val="24"/>
          <w:lang w:val="en-GB"/>
        </w:rPr>
        <w:t>0</w:t>
      </w:r>
      <w:r w:rsidR="00657BF8" w:rsidRPr="00176CCD">
        <w:rPr>
          <w:rFonts w:ascii="Arial" w:hAnsi="Arial" w:cs="Arial"/>
          <w:bCs/>
          <w:sz w:val="24"/>
          <w:szCs w:val="24"/>
          <w:lang w:val="en-GB"/>
        </w:rPr>
        <w:t>0</w:t>
      </w:r>
    </w:p>
    <w:p w14:paraId="3F3440C4" w14:textId="3E9CF79E" w:rsidR="00FF73AD" w:rsidRPr="00176CCD" w:rsidRDefault="00FF73AD" w:rsidP="00176CCD">
      <w:pPr>
        <w:spacing w:before="200" w:after="0" w:line="360" w:lineRule="auto"/>
        <w:rPr>
          <w:rFonts w:ascii="Arial" w:hAnsi="Arial" w:cs="Arial"/>
          <w:bCs/>
          <w:sz w:val="24"/>
          <w:szCs w:val="24"/>
          <w:lang w:val="en-GB"/>
        </w:rPr>
      </w:pPr>
      <w:r w:rsidRPr="00FF73AD">
        <w:rPr>
          <w:rFonts w:ascii="Arial" w:hAnsi="Arial" w:cs="Arial"/>
          <w:b/>
          <w:bCs/>
          <w:sz w:val="24"/>
          <w:szCs w:val="24"/>
          <w:lang w:val="en-GB"/>
        </w:rPr>
        <w:t xml:space="preserve">Price: </w:t>
      </w:r>
      <w:r w:rsidR="005520E2">
        <w:rPr>
          <w:rFonts w:ascii="Arial" w:hAnsi="Arial" w:cs="Arial"/>
          <w:bCs/>
          <w:sz w:val="24"/>
          <w:szCs w:val="24"/>
          <w:lang w:val="en-GB"/>
        </w:rPr>
        <w:t>5</w:t>
      </w:r>
      <w:r w:rsidR="00440476" w:rsidRPr="00176CCD">
        <w:rPr>
          <w:rFonts w:ascii="Arial" w:hAnsi="Arial" w:cs="Arial"/>
          <w:bCs/>
          <w:sz w:val="24"/>
          <w:szCs w:val="24"/>
          <w:lang w:val="en-GB"/>
        </w:rPr>
        <w:t>00 € (+ VAT)</w:t>
      </w:r>
      <w:r w:rsidRPr="00176CCD">
        <w:rPr>
          <w:rFonts w:ascii="Arial" w:hAnsi="Arial" w:cs="Arial"/>
          <w:bCs/>
          <w:sz w:val="24"/>
          <w:szCs w:val="24"/>
          <w:lang w:val="en-GB"/>
        </w:rPr>
        <w:t xml:space="preserve"> </w:t>
      </w:r>
    </w:p>
    <w:p w14:paraId="52A56CAE" w14:textId="6B2B10CB" w:rsidR="00FF73AD" w:rsidRPr="00945518" w:rsidRDefault="00FF73AD" w:rsidP="00FF73AD">
      <w:pPr>
        <w:spacing w:after="0" w:line="360" w:lineRule="auto"/>
        <w:jc w:val="both"/>
        <w:rPr>
          <w:rFonts w:ascii="Arial" w:hAnsi="Arial" w:cs="Arial"/>
          <w:bCs/>
          <w:szCs w:val="24"/>
          <w:lang w:val="en-GB"/>
        </w:rPr>
      </w:pPr>
      <w:r w:rsidRPr="00945518">
        <w:rPr>
          <w:rFonts w:ascii="Arial" w:hAnsi="Arial" w:cs="Arial"/>
          <w:bCs/>
          <w:szCs w:val="24"/>
          <w:lang w:val="en-GB"/>
        </w:rPr>
        <w:t xml:space="preserve">After receiving the registration form dully filled, we will send </w:t>
      </w:r>
      <w:r w:rsidR="00945518">
        <w:rPr>
          <w:rFonts w:ascii="Arial" w:hAnsi="Arial" w:cs="Arial"/>
          <w:bCs/>
          <w:szCs w:val="24"/>
          <w:lang w:val="en-GB"/>
        </w:rPr>
        <w:t xml:space="preserve">an email with </w:t>
      </w:r>
      <w:r w:rsidRPr="00945518">
        <w:rPr>
          <w:rFonts w:ascii="Arial" w:hAnsi="Arial" w:cs="Arial"/>
          <w:bCs/>
          <w:szCs w:val="24"/>
          <w:lang w:val="en-GB"/>
        </w:rPr>
        <w:t xml:space="preserve">the </w:t>
      </w:r>
      <w:r w:rsidR="00945518">
        <w:rPr>
          <w:rFonts w:ascii="Arial" w:hAnsi="Arial" w:cs="Arial"/>
          <w:bCs/>
          <w:szCs w:val="24"/>
          <w:lang w:val="en-GB"/>
        </w:rPr>
        <w:t>invoice and payment instructions with bank details.</w:t>
      </w:r>
      <w:r w:rsidR="00BE380C">
        <w:rPr>
          <w:rFonts w:ascii="Arial" w:hAnsi="Arial" w:cs="Arial"/>
          <w:bCs/>
          <w:szCs w:val="24"/>
          <w:lang w:val="en-GB"/>
        </w:rPr>
        <w:t xml:space="preserve"> </w:t>
      </w:r>
      <w:r w:rsidR="00BE380C" w:rsidRPr="00BE380C">
        <w:rPr>
          <w:rFonts w:ascii="Arial" w:hAnsi="Arial" w:cs="Arial"/>
          <w:bCs/>
          <w:szCs w:val="24"/>
          <w:lang w:val="en-GB"/>
        </w:rPr>
        <w:t>Registrations are only confirmed once the required payment has been received</w:t>
      </w:r>
      <w:r w:rsidR="00BE380C">
        <w:rPr>
          <w:rFonts w:ascii="Arial" w:hAnsi="Arial" w:cs="Arial"/>
          <w:bCs/>
          <w:szCs w:val="24"/>
          <w:lang w:val="en-GB"/>
        </w:rPr>
        <w:t>.</w:t>
      </w:r>
    </w:p>
    <w:p w14:paraId="2F472202" w14:textId="77777777" w:rsidR="00FF73AD" w:rsidRPr="00FF73AD" w:rsidRDefault="00FF73AD" w:rsidP="00FF73AD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n-GB"/>
        </w:rPr>
      </w:pPr>
    </w:p>
    <w:p w14:paraId="56F0758D" w14:textId="77777777" w:rsidR="00E33F2F" w:rsidRPr="00840DA8" w:rsidRDefault="00BE453E" w:rsidP="00FF73AD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840DA8">
        <w:rPr>
          <w:rFonts w:ascii="Arial" w:hAnsi="Arial" w:cs="Arial"/>
          <w:b/>
          <w:sz w:val="24"/>
          <w:szCs w:val="24"/>
          <w:u w:val="single"/>
          <w:lang w:val="en-US"/>
        </w:rPr>
        <w:t>P</w:t>
      </w:r>
      <w:r w:rsidR="00313712" w:rsidRPr="00840DA8">
        <w:rPr>
          <w:rFonts w:ascii="Arial" w:hAnsi="Arial" w:cs="Arial"/>
          <w:b/>
          <w:sz w:val="24"/>
          <w:szCs w:val="24"/>
          <w:u w:val="single"/>
          <w:lang w:val="en-US"/>
        </w:rPr>
        <w:t>articipant</w:t>
      </w:r>
      <w:r w:rsidR="00E33F2F" w:rsidRPr="00840DA8">
        <w:rPr>
          <w:rFonts w:ascii="Arial" w:hAnsi="Arial" w:cs="Arial"/>
          <w:b/>
          <w:sz w:val="24"/>
          <w:szCs w:val="24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4"/>
        <w:gridCol w:w="6000"/>
      </w:tblGrid>
      <w:tr w:rsidR="00E33F2F" w:rsidRPr="00FF73AD" w14:paraId="4C01F8A0" w14:textId="77777777" w:rsidTr="00783105">
        <w:trPr>
          <w:trHeight w:val="567"/>
        </w:trPr>
        <w:tc>
          <w:tcPr>
            <w:tcW w:w="2494" w:type="dxa"/>
            <w:shd w:val="clear" w:color="auto" w:fill="92D050"/>
          </w:tcPr>
          <w:p w14:paraId="61DA7F5B" w14:textId="77777777" w:rsidR="00E33F2F" w:rsidRPr="00FF73AD" w:rsidRDefault="00313712" w:rsidP="00FF73AD">
            <w:pPr>
              <w:spacing w:after="0" w:line="360" w:lineRule="auto"/>
              <w:rPr>
                <w:rFonts w:ascii="Arial" w:hAnsi="Arial" w:cs="Arial"/>
                <w:b/>
                <w:color w:val="FFFFFF" w:themeColor="background1"/>
                <w:sz w:val="24"/>
                <w:lang w:val="en-US"/>
              </w:rPr>
            </w:pPr>
            <w:r w:rsidRPr="00FF73AD">
              <w:rPr>
                <w:rFonts w:ascii="Arial" w:hAnsi="Arial" w:cs="Arial"/>
                <w:b/>
                <w:color w:val="FFFFFF" w:themeColor="background1"/>
                <w:sz w:val="24"/>
                <w:lang w:val="en-US"/>
              </w:rPr>
              <w:t>Name</w:t>
            </w:r>
          </w:p>
        </w:tc>
        <w:tc>
          <w:tcPr>
            <w:tcW w:w="6000" w:type="dxa"/>
          </w:tcPr>
          <w:p w14:paraId="1654BDCC" w14:textId="77777777" w:rsidR="00E33F2F" w:rsidRPr="00783105" w:rsidRDefault="00E33F2F" w:rsidP="00FF73AD">
            <w:pPr>
              <w:spacing w:after="0"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E33F2F" w:rsidRPr="00FF73AD" w14:paraId="3C300FB4" w14:textId="77777777" w:rsidTr="00783105">
        <w:trPr>
          <w:trHeight w:val="567"/>
        </w:trPr>
        <w:tc>
          <w:tcPr>
            <w:tcW w:w="2494" w:type="dxa"/>
            <w:shd w:val="clear" w:color="auto" w:fill="92D050"/>
          </w:tcPr>
          <w:p w14:paraId="02ABF0D7" w14:textId="77777777" w:rsidR="00E33F2F" w:rsidRPr="00FF73AD" w:rsidRDefault="00313712" w:rsidP="00FF73AD">
            <w:pPr>
              <w:spacing w:after="0" w:line="360" w:lineRule="auto"/>
              <w:rPr>
                <w:rFonts w:ascii="Arial" w:hAnsi="Arial" w:cs="Arial"/>
                <w:b/>
                <w:color w:val="FFFFFF" w:themeColor="background1"/>
                <w:sz w:val="24"/>
                <w:lang w:val="en-US"/>
              </w:rPr>
            </w:pPr>
            <w:r w:rsidRPr="00FF73AD">
              <w:rPr>
                <w:rFonts w:ascii="Arial" w:hAnsi="Arial" w:cs="Arial"/>
                <w:b/>
                <w:color w:val="FFFFFF" w:themeColor="background1"/>
                <w:sz w:val="24"/>
                <w:lang w:val="en-US"/>
              </w:rPr>
              <w:t>Company</w:t>
            </w:r>
          </w:p>
        </w:tc>
        <w:tc>
          <w:tcPr>
            <w:tcW w:w="6000" w:type="dxa"/>
          </w:tcPr>
          <w:p w14:paraId="19430C00" w14:textId="77777777" w:rsidR="00E33F2F" w:rsidRPr="00FF73AD" w:rsidRDefault="00E33F2F" w:rsidP="00FF73AD">
            <w:pPr>
              <w:spacing w:after="0"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E33F2F" w:rsidRPr="00FF73AD" w14:paraId="5118C606" w14:textId="77777777" w:rsidTr="00783105">
        <w:trPr>
          <w:trHeight w:val="567"/>
        </w:trPr>
        <w:tc>
          <w:tcPr>
            <w:tcW w:w="2494" w:type="dxa"/>
            <w:shd w:val="clear" w:color="auto" w:fill="92D050"/>
          </w:tcPr>
          <w:p w14:paraId="1AD7439C" w14:textId="77777777" w:rsidR="00E33F2F" w:rsidRPr="00FF73AD" w:rsidRDefault="00E33F2F" w:rsidP="00FF73AD">
            <w:pPr>
              <w:spacing w:after="0" w:line="360" w:lineRule="auto"/>
              <w:rPr>
                <w:rFonts w:ascii="Arial" w:hAnsi="Arial" w:cs="Arial"/>
                <w:b/>
                <w:color w:val="FFFFFF" w:themeColor="background1"/>
                <w:sz w:val="24"/>
                <w:lang w:val="en-US"/>
              </w:rPr>
            </w:pPr>
            <w:r w:rsidRPr="00FF73AD">
              <w:rPr>
                <w:rFonts w:ascii="Arial" w:hAnsi="Arial" w:cs="Arial"/>
                <w:b/>
                <w:color w:val="FFFFFF" w:themeColor="background1"/>
                <w:sz w:val="24"/>
                <w:lang w:val="en-US"/>
              </w:rPr>
              <w:t>E-mail</w:t>
            </w:r>
          </w:p>
        </w:tc>
        <w:tc>
          <w:tcPr>
            <w:tcW w:w="6000" w:type="dxa"/>
          </w:tcPr>
          <w:p w14:paraId="4F497BA2" w14:textId="77777777" w:rsidR="00E33F2F" w:rsidRPr="00FF73AD" w:rsidRDefault="00E33F2F" w:rsidP="00FF73AD">
            <w:pPr>
              <w:spacing w:after="0" w:line="360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3E71BBA8" w14:textId="77777777" w:rsidR="00E33F2F" w:rsidRDefault="00E33F2F" w:rsidP="00FF73AD">
      <w:pPr>
        <w:spacing w:after="0" w:line="360" w:lineRule="auto"/>
        <w:rPr>
          <w:rFonts w:ascii="Arial" w:hAnsi="Arial" w:cs="Arial"/>
          <w:bCs/>
          <w:lang w:val="en-US"/>
        </w:rPr>
      </w:pPr>
    </w:p>
    <w:p w14:paraId="2C38EFF4" w14:textId="77777777" w:rsidR="00176CCD" w:rsidRPr="00FF73AD" w:rsidRDefault="00176CCD" w:rsidP="00FF73AD">
      <w:pPr>
        <w:spacing w:after="0" w:line="360" w:lineRule="auto"/>
        <w:rPr>
          <w:rFonts w:ascii="Arial" w:hAnsi="Arial" w:cs="Arial"/>
          <w:bCs/>
          <w:lang w:val="en-US"/>
        </w:rPr>
      </w:pPr>
    </w:p>
    <w:p w14:paraId="1F5A27E7" w14:textId="77777777" w:rsidR="00E33F2F" w:rsidRPr="00840DA8" w:rsidRDefault="00313712" w:rsidP="00FF73AD">
      <w:pPr>
        <w:spacing w:after="0" w:line="360" w:lineRule="auto"/>
        <w:rPr>
          <w:rFonts w:ascii="Arial" w:hAnsi="Arial" w:cs="Arial"/>
          <w:b/>
          <w:sz w:val="24"/>
          <w:lang w:val="en-US"/>
        </w:rPr>
      </w:pPr>
      <w:r w:rsidRPr="00840DA8">
        <w:rPr>
          <w:rFonts w:ascii="Arial" w:hAnsi="Arial" w:cs="Arial"/>
          <w:b/>
          <w:sz w:val="24"/>
          <w:u w:val="single"/>
          <w:lang w:val="en-US"/>
        </w:rPr>
        <w:t>Invoice d</w:t>
      </w:r>
      <w:r w:rsidR="00BE453E" w:rsidRPr="00840DA8">
        <w:rPr>
          <w:rFonts w:ascii="Arial" w:hAnsi="Arial" w:cs="Arial"/>
          <w:b/>
          <w:sz w:val="24"/>
          <w:u w:val="single"/>
          <w:lang w:val="en-US"/>
        </w:rPr>
        <w:t>e</w:t>
      </w:r>
      <w:r w:rsidRPr="00840DA8">
        <w:rPr>
          <w:rFonts w:ascii="Arial" w:hAnsi="Arial" w:cs="Arial"/>
          <w:b/>
          <w:sz w:val="24"/>
          <w:u w:val="single"/>
          <w:lang w:val="en-US"/>
        </w:rPr>
        <w:t>tails</w:t>
      </w:r>
      <w:r w:rsidR="00E33F2F" w:rsidRPr="00840DA8">
        <w:rPr>
          <w:rFonts w:ascii="Arial" w:hAnsi="Arial" w:cs="Arial"/>
          <w:b/>
          <w:sz w:val="24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6126"/>
      </w:tblGrid>
      <w:tr w:rsidR="00E33F2F" w:rsidRPr="00FF73AD" w14:paraId="2D7F4C9B" w14:textId="77777777" w:rsidTr="00783105">
        <w:trPr>
          <w:trHeight w:val="567"/>
        </w:trPr>
        <w:tc>
          <w:tcPr>
            <w:tcW w:w="2518" w:type="dxa"/>
            <w:shd w:val="clear" w:color="auto" w:fill="92D050"/>
          </w:tcPr>
          <w:p w14:paraId="60B98E9A" w14:textId="77777777" w:rsidR="00E33F2F" w:rsidRPr="00FF73AD" w:rsidRDefault="00313712" w:rsidP="00FF73AD">
            <w:pPr>
              <w:spacing w:after="0" w:line="360" w:lineRule="auto"/>
              <w:rPr>
                <w:rFonts w:ascii="Arial" w:hAnsi="Arial" w:cs="Arial"/>
                <w:b/>
                <w:color w:val="FFFFFF" w:themeColor="background1"/>
                <w:sz w:val="24"/>
                <w:lang w:val="en-US"/>
              </w:rPr>
            </w:pPr>
            <w:r w:rsidRPr="00FF73AD">
              <w:rPr>
                <w:rFonts w:ascii="Arial" w:hAnsi="Arial" w:cs="Arial"/>
                <w:b/>
                <w:color w:val="FFFFFF" w:themeColor="background1"/>
                <w:sz w:val="24"/>
                <w:lang w:val="en-US"/>
              </w:rPr>
              <w:t>Company</w:t>
            </w:r>
          </w:p>
        </w:tc>
        <w:tc>
          <w:tcPr>
            <w:tcW w:w="6126" w:type="dxa"/>
          </w:tcPr>
          <w:p w14:paraId="49A080F0" w14:textId="77777777" w:rsidR="00E33F2F" w:rsidRPr="00FF73AD" w:rsidRDefault="00E33F2F" w:rsidP="00FF73AD">
            <w:pPr>
              <w:spacing w:after="0"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E33F2F" w:rsidRPr="00FF73AD" w14:paraId="0B25CCC7" w14:textId="77777777" w:rsidTr="00783105">
        <w:trPr>
          <w:trHeight w:val="567"/>
        </w:trPr>
        <w:tc>
          <w:tcPr>
            <w:tcW w:w="2518" w:type="dxa"/>
            <w:shd w:val="clear" w:color="auto" w:fill="92D050"/>
          </w:tcPr>
          <w:p w14:paraId="07AAB2D9" w14:textId="77777777" w:rsidR="00E33F2F" w:rsidRPr="00FF73AD" w:rsidRDefault="00313712" w:rsidP="00FF73AD">
            <w:pPr>
              <w:spacing w:after="0" w:line="360" w:lineRule="auto"/>
              <w:rPr>
                <w:rFonts w:ascii="Arial" w:hAnsi="Arial" w:cs="Arial"/>
                <w:b/>
                <w:color w:val="FFFFFF" w:themeColor="background1"/>
                <w:sz w:val="24"/>
                <w:lang w:val="en-US"/>
              </w:rPr>
            </w:pPr>
            <w:r w:rsidRPr="00FF73AD">
              <w:rPr>
                <w:rFonts w:ascii="Arial" w:hAnsi="Arial" w:cs="Arial"/>
                <w:b/>
                <w:color w:val="FFFFFF" w:themeColor="background1"/>
                <w:sz w:val="24"/>
                <w:lang w:val="en-US"/>
              </w:rPr>
              <w:t>Address</w:t>
            </w:r>
          </w:p>
        </w:tc>
        <w:tc>
          <w:tcPr>
            <w:tcW w:w="6126" w:type="dxa"/>
          </w:tcPr>
          <w:p w14:paraId="3A9BEED2" w14:textId="77777777" w:rsidR="00E33F2F" w:rsidRPr="00FF73AD" w:rsidRDefault="00E33F2F" w:rsidP="00FF73AD">
            <w:pPr>
              <w:spacing w:after="0"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E33F2F" w:rsidRPr="00FF73AD" w14:paraId="5DF258D1" w14:textId="77777777" w:rsidTr="00783105">
        <w:trPr>
          <w:trHeight w:val="567"/>
        </w:trPr>
        <w:tc>
          <w:tcPr>
            <w:tcW w:w="2518" w:type="dxa"/>
            <w:shd w:val="clear" w:color="auto" w:fill="92D050"/>
          </w:tcPr>
          <w:p w14:paraId="442DA3A4" w14:textId="77777777" w:rsidR="00E33F2F" w:rsidRPr="00FF73AD" w:rsidRDefault="00313712" w:rsidP="00FF73AD">
            <w:pPr>
              <w:spacing w:after="0" w:line="360" w:lineRule="auto"/>
              <w:rPr>
                <w:rFonts w:ascii="Arial" w:hAnsi="Arial" w:cs="Arial"/>
                <w:b/>
                <w:color w:val="FFFFFF" w:themeColor="background1"/>
                <w:sz w:val="24"/>
                <w:lang w:val="en-US"/>
              </w:rPr>
            </w:pPr>
            <w:r w:rsidRPr="00FF73AD">
              <w:rPr>
                <w:rFonts w:ascii="Arial" w:hAnsi="Arial" w:cs="Arial"/>
                <w:b/>
                <w:color w:val="FFFFFF" w:themeColor="background1"/>
                <w:sz w:val="24"/>
                <w:lang w:val="en-US"/>
              </w:rPr>
              <w:t>Tax Number</w:t>
            </w:r>
          </w:p>
        </w:tc>
        <w:tc>
          <w:tcPr>
            <w:tcW w:w="6126" w:type="dxa"/>
          </w:tcPr>
          <w:p w14:paraId="25EBB102" w14:textId="77777777" w:rsidR="00E33F2F" w:rsidRPr="00FF73AD" w:rsidRDefault="00E33F2F" w:rsidP="00FF73AD">
            <w:pPr>
              <w:spacing w:after="0"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E33F2F" w:rsidRPr="00FF73AD" w14:paraId="0949ED0C" w14:textId="77777777" w:rsidTr="00783105">
        <w:trPr>
          <w:trHeight w:val="567"/>
        </w:trPr>
        <w:tc>
          <w:tcPr>
            <w:tcW w:w="2518" w:type="dxa"/>
            <w:shd w:val="clear" w:color="auto" w:fill="92D050"/>
          </w:tcPr>
          <w:p w14:paraId="35462185" w14:textId="77777777" w:rsidR="00E33F2F" w:rsidRPr="00FF73AD" w:rsidRDefault="005A41C8" w:rsidP="00FF73AD">
            <w:pPr>
              <w:spacing w:after="0" w:line="360" w:lineRule="auto"/>
              <w:rPr>
                <w:rFonts w:ascii="Arial" w:hAnsi="Arial" w:cs="Arial"/>
                <w:b/>
                <w:color w:val="FFFFFF" w:themeColor="background1"/>
                <w:sz w:val="24"/>
                <w:lang w:val="en-US"/>
              </w:rPr>
            </w:pPr>
            <w:r w:rsidRPr="00FF73AD">
              <w:rPr>
                <w:rFonts w:ascii="Arial" w:hAnsi="Arial" w:cs="Arial"/>
                <w:b/>
                <w:color w:val="FFFFFF" w:themeColor="background1"/>
                <w:sz w:val="24"/>
                <w:lang w:val="en-US"/>
              </w:rPr>
              <w:t>Tel</w:t>
            </w:r>
            <w:r w:rsidR="00313712" w:rsidRPr="00FF73AD">
              <w:rPr>
                <w:rFonts w:ascii="Arial" w:hAnsi="Arial" w:cs="Arial"/>
                <w:b/>
                <w:color w:val="FFFFFF" w:themeColor="background1"/>
                <w:sz w:val="24"/>
                <w:lang w:val="en-US"/>
              </w:rPr>
              <w:t>ephone Number</w:t>
            </w:r>
          </w:p>
        </w:tc>
        <w:tc>
          <w:tcPr>
            <w:tcW w:w="6126" w:type="dxa"/>
          </w:tcPr>
          <w:p w14:paraId="5E80ABC1" w14:textId="77777777" w:rsidR="00E33F2F" w:rsidRPr="00FF73AD" w:rsidRDefault="00E33F2F" w:rsidP="00FF73AD">
            <w:pPr>
              <w:spacing w:after="0"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E33F2F" w:rsidRPr="005A41C8" w14:paraId="48CB2A57" w14:textId="77777777" w:rsidTr="00783105">
        <w:trPr>
          <w:trHeight w:val="567"/>
        </w:trPr>
        <w:tc>
          <w:tcPr>
            <w:tcW w:w="2518" w:type="dxa"/>
            <w:shd w:val="clear" w:color="auto" w:fill="92D050"/>
          </w:tcPr>
          <w:p w14:paraId="7417A858" w14:textId="77777777" w:rsidR="00E33F2F" w:rsidRPr="00783105" w:rsidRDefault="00313712" w:rsidP="00FF73AD">
            <w:pPr>
              <w:spacing w:after="0" w:line="360" w:lineRule="auto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FF73AD">
              <w:rPr>
                <w:rFonts w:ascii="Arial" w:hAnsi="Arial" w:cs="Arial"/>
                <w:b/>
                <w:color w:val="FFFFFF" w:themeColor="background1"/>
                <w:sz w:val="24"/>
                <w:lang w:val="en-US"/>
              </w:rPr>
              <w:t xml:space="preserve">Contact </w:t>
            </w:r>
            <w:proofErr w:type="spellStart"/>
            <w:r w:rsidRPr="00783105">
              <w:rPr>
                <w:rFonts w:ascii="Arial" w:hAnsi="Arial" w:cs="Arial"/>
                <w:b/>
                <w:color w:val="FFFFFF" w:themeColor="background1"/>
                <w:sz w:val="24"/>
              </w:rPr>
              <w:t>Person</w:t>
            </w:r>
            <w:proofErr w:type="spellEnd"/>
          </w:p>
        </w:tc>
        <w:tc>
          <w:tcPr>
            <w:tcW w:w="6126" w:type="dxa"/>
          </w:tcPr>
          <w:p w14:paraId="4AA220A5" w14:textId="77777777" w:rsidR="00E33F2F" w:rsidRPr="005A41C8" w:rsidRDefault="00E33F2F" w:rsidP="00FF73AD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14:paraId="352421A0" w14:textId="77777777" w:rsidR="00E33F2F" w:rsidRPr="00840DA8" w:rsidRDefault="00E33F2F" w:rsidP="00FF73AD">
      <w:pPr>
        <w:spacing w:after="0" w:line="360" w:lineRule="auto"/>
        <w:rPr>
          <w:rFonts w:ascii="Arial" w:hAnsi="Arial" w:cs="Arial"/>
          <w:b/>
          <w:bCs/>
          <w:lang w:val="en-GB"/>
        </w:rPr>
      </w:pPr>
    </w:p>
    <w:sectPr w:rsidR="00E33F2F" w:rsidRPr="00840DA8" w:rsidSect="00C35871">
      <w:footerReference w:type="default" r:id="rId8"/>
      <w:pgSz w:w="11906" w:h="16838"/>
      <w:pgMar w:top="1417" w:right="1416" w:bottom="1417" w:left="1418" w:header="708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0893BE" w14:textId="77777777" w:rsidR="0042186E" w:rsidRDefault="0042186E" w:rsidP="005B2887">
      <w:pPr>
        <w:spacing w:after="0" w:line="240" w:lineRule="auto"/>
      </w:pPr>
      <w:r>
        <w:separator/>
      </w:r>
    </w:p>
  </w:endnote>
  <w:endnote w:type="continuationSeparator" w:id="0">
    <w:p w14:paraId="60ECECF9" w14:textId="77777777" w:rsidR="0042186E" w:rsidRDefault="0042186E" w:rsidP="005B2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2" w:type="dxa"/>
      <w:tblBorders>
        <w:top w:val="single" w:sz="4" w:space="0" w:color="92D050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6153"/>
      <w:gridCol w:w="2919"/>
    </w:tblGrid>
    <w:tr w:rsidR="005B2887" w:rsidRPr="00FD58F0" w14:paraId="3735DE25" w14:textId="77777777" w:rsidTr="005219B0">
      <w:tc>
        <w:tcPr>
          <w:tcW w:w="6153" w:type="dxa"/>
        </w:tcPr>
        <w:p w14:paraId="0A891859" w14:textId="77777777" w:rsidR="005B2887" w:rsidRPr="00B74390" w:rsidRDefault="005B2887" w:rsidP="005B2887">
          <w:pPr>
            <w:pStyle w:val="Rodap"/>
            <w:rPr>
              <w:rFonts w:ascii="Arial" w:hAnsi="Arial"/>
              <w:color w:val="999999"/>
              <w:sz w:val="16"/>
              <w:szCs w:val="16"/>
            </w:rPr>
          </w:pPr>
        </w:p>
      </w:tc>
      <w:tc>
        <w:tcPr>
          <w:tcW w:w="2919" w:type="dxa"/>
        </w:tcPr>
        <w:p w14:paraId="4877CE65" w14:textId="77777777" w:rsidR="005B2887" w:rsidRPr="00FD58F0" w:rsidRDefault="005B2887" w:rsidP="005B2887">
          <w:pPr>
            <w:pStyle w:val="Rodap"/>
            <w:rPr>
              <w:rFonts w:ascii="Arial" w:hAnsi="Arial"/>
              <w:b/>
              <w:bCs/>
              <w:color w:val="4C4C4C"/>
              <w:sz w:val="16"/>
              <w:szCs w:val="16"/>
            </w:rPr>
          </w:pPr>
        </w:p>
      </w:tc>
    </w:tr>
    <w:tr w:rsidR="005B2887" w:rsidRPr="00A16625" w14:paraId="00B1C5F0" w14:textId="77777777" w:rsidTr="005219B0">
      <w:tc>
        <w:tcPr>
          <w:tcW w:w="6153" w:type="dxa"/>
        </w:tcPr>
        <w:p w14:paraId="28980909" w14:textId="77777777" w:rsidR="005B2887" w:rsidRPr="00974F60" w:rsidRDefault="005B2887" w:rsidP="005B2887">
          <w:pPr>
            <w:pStyle w:val="Rodap"/>
            <w:spacing w:line="276" w:lineRule="auto"/>
            <w:rPr>
              <w:rFonts w:ascii="Arial" w:hAnsi="Arial"/>
              <w:bCs/>
              <w:color w:val="7F7F7F" w:themeColor="text1" w:themeTint="80"/>
              <w:sz w:val="16"/>
              <w:szCs w:val="16"/>
              <w:lang w:val="en-US"/>
            </w:rPr>
          </w:pPr>
          <w:r w:rsidRPr="00974F60">
            <w:rPr>
              <w:rFonts w:ascii="Arial" w:hAnsi="Arial"/>
              <w:bCs/>
              <w:color w:val="7F7F7F" w:themeColor="text1" w:themeTint="80"/>
              <w:sz w:val="16"/>
              <w:szCs w:val="16"/>
              <w:lang w:val="en-US"/>
            </w:rPr>
            <w:t>Marketing &amp; Business Development</w:t>
          </w:r>
        </w:p>
        <w:p w14:paraId="6B9F5EB5" w14:textId="77777777" w:rsidR="00BF66E8" w:rsidRPr="00BE380C" w:rsidRDefault="00B24FFC" w:rsidP="005B2887">
          <w:pPr>
            <w:pStyle w:val="Rodap"/>
            <w:spacing w:line="276" w:lineRule="auto"/>
            <w:rPr>
              <w:rFonts w:ascii="Arial" w:hAnsi="Arial"/>
              <w:bCs/>
              <w:color w:val="8E8E8E"/>
              <w:sz w:val="16"/>
              <w:szCs w:val="16"/>
              <w:lang w:val="en-GB"/>
            </w:rPr>
          </w:pPr>
          <w:hyperlink r:id="rId1" w:history="1">
            <w:r w:rsidR="00BF66E8" w:rsidRPr="00B24FFC">
              <w:rPr>
                <w:rStyle w:val="Hiperligao"/>
                <w:rFonts w:ascii="Arial" w:hAnsi="Arial"/>
                <w:bCs/>
                <w:color w:val="0000FF"/>
                <w:sz w:val="16"/>
                <w:szCs w:val="16"/>
                <w:lang w:val="en-GB"/>
              </w:rPr>
              <w:t>marketing@omip.pt</w:t>
            </w:r>
          </w:hyperlink>
          <w:r w:rsidR="00BF66E8" w:rsidRPr="00B24FFC">
            <w:rPr>
              <w:rFonts w:ascii="Arial" w:hAnsi="Arial"/>
              <w:bCs/>
              <w:color w:val="0000FF"/>
              <w:sz w:val="16"/>
              <w:szCs w:val="16"/>
              <w:lang w:val="en-GB"/>
            </w:rPr>
            <w:t xml:space="preserve"> </w:t>
          </w:r>
          <w:r w:rsidR="005B2887" w:rsidRPr="00BE380C">
            <w:rPr>
              <w:rFonts w:ascii="Arial" w:hAnsi="Arial"/>
              <w:bCs/>
              <w:color w:val="92D050"/>
              <w:sz w:val="16"/>
              <w:szCs w:val="16"/>
              <w:lang w:val="en-GB"/>
            </w:rPr>
            <w:t xml:space="preserve"> // </w:t>
          </w:r>
          <w:r w:rsidR="00BF66E8" w:rsidRPr="00BE380C">
            <w:rPr>
              <w:rFonts w:ascii="Arial" w:hAnsi="Arial"/>
              <w:bCs/>
              <w:color w:val="8E8E8E"/>
              <w:sz w:val="16"/>
              <w:szCs w:val="16"/>
              <w:lang w:val="en-GB"/>
            </w:rPr>
            <w:t>(+351) 210 006 000</w:t>
          </w:r>
        </w:p>
        <w:p w14:paraId="5C0127AF" w14:textId="77777777" w:rsidR="005B2887" w:rsidRPr="00BE380C" w:rsidRDefault="005B2887" w:rsidP="00BF66E8">
          <w:pPr>
            <w:pStyle w:val="Rodap"/>
            <w:spacing w:line="276" w:lineRule="auto"/>
            <w:rPr>
              <w:rFonts w:ascii="Arial" w:hAnsi="Arial"/>
              <w:b/>
              <w:bCs/>
              <w:color w:val="4C4C4C"/>
              <w:sz w:val="16"/>
              <w:szCs w:val="16"/>
              <w:lang w:val="en-GB"/>
            </w:rPr>
          </w:pPr>
        </w:p>
      </w:tc>
      <w:tc>
        <w:tcPr>
          <w:tcW w:w="2919" w:type="dxa"/>
        </w:tcPr>
        <w:p w14:paraId="335C4E00" w14:textId="77777777" w:rsidR="005B2887" w:rsidRPr="005B2887" w:rsidRDefault="005B2887" w:rsidP="005B2887">
          <w:pPr>
            <w:pStyle w:val="Rodap"/>
            <w:spacing w:line="276" w:lineRule="auto"/>
            <w:jc w:val="right"/>
            <w:rPr>
              <w:rFonts w:ascii="Arial" w:hAnsi="Arial"/>
              <w:color w:val="8E8E8E"/>
              <w:sz w:val="14"/>
              <w:szCs w:val="14"/>
              <w:lang w:val="pt-PT"/>
            </w:rPr>
          </w:pPr>
          <w:r w:rsidRPr="005B2887">
            <w:rPr>
              <w:rFonts w:ascii="Arial" w:hAnsi="Arial"/>
              <w:color w:val="8E8E8E"/>
              <w:sz w:val="14"/>
              <w:szCs w:val="14"/>
              <w:lang w:val="pt-PT"/>
            </w:rPr>
            <w:t>Av. Casal Ribeiro, 14 – 8º</w:t>
          </w:r>
        </w:p>
        <w:p w14:paraId="77291F47" w14:textId="77777777" w:rsidR="005B2887" w:rsidRPr="005B2887" w:rsidRDefault="005B2887" w:rsidP="005B2887">
          <w:pPr>
            <w:pStyle w:val="Rodap"/>
            <w:spacing w:line="276" w:lineRule="auto"/>
            <w:jc w:val="right"/>
            <w:rPr>
              <w:rFonts w:ascii="Arial" w:hAnsi="Arial"/>
              <w:color w:val="8E8E8E"/>
              <w:sz w:val="14"/>
              <w:szCs w:val="14"/>
              <w:lang w:val="pt-PT"/>
            </w:rPr>
          </w:pPr>
          <w:r w:rsidRPr="005B2887">
            <w:rPr>
              <w:rFonts w:ascii="Arial" w:hAnsi="Arial"/>
              <w:color w:val="8E8E8E"/>
              <w:sz w:val="14"/>
              <w:szCs w:val="14"/>
              <w:lang w:val="pt-PT"/>
            </w:rPr>
            <w:t>1000-092 Lisboa – Portugal</w:t>
          </w:r>
        </w:p>
        <w:p w14:paraId="7FA1D95B" w14:textId="77777777" w:rsidR="005B2887" w:rsidRPr="00B24FFC" w:rsidRDefault="00B24FFC" w:rsidP="005B2887">
          <w:pPr>
            <w:pStyle w:val="Rodap"/>
            <w:spacing w:line="276" w:lineRule="auto"/>
            <w:jc w:val="right"/>
            <w:rPr>
              <w:rFonts w:ascii="Arial" w:hAnsi="Arial"/>
              <w:bCs/>
              <w:color w:val="0000FF"/>
              <w:sz w:val="14"/>
              <w:szCs w:val="16"/>
              <w:lang w:val="pt-PT"/>
            </w:rPr>
          </w:pPr>
          <w:hyperlink r:id="rId2" w:history="1">
            <w:r w:rsidR="005B2887" w:rsidRPr="00B24FFC">
              <w:rPr>
                <w:rStyle w:val="Hiperligao"/>
                <w:rFonts w:ascii="Arial" w:hAnsi="Arial"/>
                <w:bCs/>
                <w:color w:val="0000FF"/>
                <w:sz w:val="14"/>
                <w:szCs w:val="16"/>
                <w:lang w:val="pt-PT"/>
              </w:rPr>
              <w:t>www.omiclear.eu</w:t>
            </w:r>
          </w:hyperlink>
        </w:p>
        <w:p w14:paraId="7F1C6DEB" w14:textId="77777777" w:rsidR="005B2887" w:rsidRPr="005219B0" w:rsidRDefault="005219B0" w:rsidP="005B2887">
          <w:pPr>
            <w:pStyle w:val="Rodap"/>
            <w:spacing w:line="276" w:lineRule="auto"/>
            <w:jc w:val="right"/>
            <w:rPr>
              <w:rFonts w:ascii="Arial" w:hAnsi="Arial"/>
              <w:color w:val="7F7F7F"/>
              <w:sz w:val="14"/>
              <w:szCs w:val="14"/>
              <w:u w:val="single"/>
              <w:lang w:val="pt-PT"/>
            </w:rPr>
          </w:pPr>
          <w:r w:rsidRPr="00B24FFC">
            <w:rPr>
              <w:rFonts w:ascii="Arial" w:hAnsi="Arial"/>
              <w:color w:val="0000FF"/>
              <w:sz w:val="14"/>
              <w:szCs w:val="14"/>
              <w:u w:val="single"/>
              <w:lang w:val="pt-PT"/>
            </w:rPr>
            <w:t>www.omip.eu</w:t>
          </w:r>
        </w:p>
      </w:tc>
    </w:tr>
  </w:tbl>
  <w:p w14:paraId="3F033B84" w14:textId="77777777" w:rsidR="005B2887" w:rsidRPr="005219B0" w:rsidRDefault="005B2887">
    <w:pPr>
      <w:pStyle w:val="Rodap"/>
      <w:rPr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71E330" w14:textId="77777777" w:rsidR="0042186E" w:rsidRDefault="0042186E" w:rsidP="005B2887">
      <w:pPr>
        <w:spacing w:after="0" w:line="240" w:lineRule="auto"/>
      </w:pPr>
      <w:r>
        <w:separator/>
      </w:r>
    </w:p>
  </w:footnote>
  <w:footnote w:type="continuationSeparator" w:id="0">
    <w:p w14:paraId="67A24AE1" w14:textId="77777777" w:rsidR="0042186E" w:rsidRDefault="0042186E" w:rsidP="005B28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867"/>
    <w:rsid w:val="000873F7"/>
    <w:rsid w:val="00176CCD"/>
    <w:rsid w:val="001B2B2E"/>
    <w:rsid w:val="00281DA8"/>
    <w:rsid w:val="002A0B46"/>
    <w:rsid w:val="00313712"/>
    <w:rsid w:val="00361150"/>
    <w:rsid w:val="003D7F26"/>
    <w:rsid w:val="0042186E"/>
    <w:rsid w:val="00440476"/>
    <w:rsid w:val="00463969"/>
    <w:rsid w:val="005219B0"/>
    <w:rsid w:val="00546F5F"/>
    <w:rsid w:val="005520E2"/>
    <w:rsid w:val="005A41C8"/>
    <w:rsid w:val="005B2887"/>
    <w:rsid w:val="00657BF8"/>
    <w:rsid w:val="006D74A8"/>
    <w:rsid w:val="00707C7B"/>
    <w:rsid w:val="007165A8"/>
    <w:rsid w:val="00764B43"/>
    <w:rsid w:val="00783105"/>
    <w:rsid w:val="007D7A4E"/>
    <w:rsid w:val="007F529D"/>
    <w:rsid w:val="00831B34"/>
    <w:rsid w:val="00840DA8"/>
    <w:rsid w:val="008D4335"/>
    <w:rsid w:val="00934F22"/>
    <w:rsid w:val="00945518"/>
    <w:rsid w:val="009E7252"/>
    <w:rsid w:val="00A16625"/>
    <w:rsid w:val="00A46C89"/>
    <w:rsid w:val="00A71C86"/>
    <w:rsid w:val="00A76FEB"/>
    <w:rsid w:val="00AB14C5"/>
    <w:rsid w:val="00AF1B6E"/>
    <w:rsid w:val="00B01A5A"/>
    <w:rsid w:val="00B06395"/>
    <w:rsid w:val="00B202AF"/>
    <w:rsid w:val="00B24FFC"/>
    <w:rsid w:val="00B60B17"/>
    <w:rsid w:val="00B623A1"/>
    <w:rsid w:val="00B70867"/>
    <w:rsid w:val="00BE380C"/>
    <w:rsid w:val="00BE453E"/>
    <w:rsid w:val="00BF66E8"/>
    <w:rsid w:val="00C12DBE"/>
    <w:rsid w:val="00C35871"/>
    <w:rsid w:val="00D90DF1"/>
    <w:rsid w:val="00DD0541"/>
    <w:rsid w:val="00E33F2F"/>
    <w:rsid w:val="00E53A08"/>
    <w:rsid w:val="00EA6E25"/>
    <w:rsid w:val="00ED2525"/>
    <w:rsid w:val="00F53C6E"/>
    <w:rsid w:val="00F93D71"/>
    <w:rsid w:val="00FB2769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740D0504"/>
  <w15:docId w15:val="{2A6A18F5-FE94-46B0-A618-2CE1739F6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252"/>
    <w:pPr>
      <w:spacing w:after="200" w:line="276" w:lineRule="auto"/>
    </w:pPr>
    <w:rPr>
      <w:lang w:val="es-ES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99"/>
    <w:rsid w:val="007165A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5B28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B2887"/>
    <w:rPr>
      <w:lang w:val="es-ES" w:eastAsia="en-US"/>
    </w:rPr>
  </w:style>
  <w:style w:type="paragraph" w:styleId="Rodap">
    <w:name w:val="footer"/>
    <w:basedOn w:val="Normal"/>
    <w:link w:val="RodapCarter"/>
    <w:uiPriority w:val="99"/>
    <w:unhideWhenUsed/>
    <w:rsid w:val="005B28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B2887"/>
    <w:rPr>
      <w:lang w:val="es-ES" w:eastAsia="en-US"/>
    </w:rPr>
  </w:style>
  <w:style w:type="character" w:styleId="Hiperligao">
    <w:name w:val="Hyperlink"/>
    <w:rsid w:val="005B2887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0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miclear.eu" TargetMode="External"/><Relationship Id="rId1" Type="http://schemas.openxmlformats.org/officeDocument/2006/relationships/hyperlink" Target="mailto:marketing@omip.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78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REN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Rúben Figueiredo</dc:creator>
  <cp:lastModifiedBy>João Ferreira [OMIP]</cp:lastModifiedBy>
  <cp:revision>26</cp:revision>
  <cp:lastPrinted>2011-09-22T15:59:00Z</cp:lastPrinted>
  <dcterms:created xsi:type="dcterms:W3CDTF">2014-07-28T13:50:00Z</dcterms:created>
  <dcterms:modified xsi:type="dcterms:W3CDTF">2020-05-07T13:33:00Z</dcterms:modified>
</cp:coreProperties>
</file>